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24BF" w:rsidRPr="000154B1" w:rsidRDefault="00B40429" w:rsidP="00BF4500">
      <w:pPr>
        <w:spacing w:line="300" w:lineRule="auto"/>
        <w:jc w:val="center"/>
        <w:rPr>
          <w:rFonts w:ascii="微软雅黑" w:eastAsia="微软雅黑" w:hAnsi="微软雅黑"/>
          <w:sz w:val="32"/>
        </w:rPr>
      </w:pPr>
      <w:r w:rsidRPr="00B40429">
        <w:rPr>
          <w:rFonts w:ascii="微软雅黑" w:eastAsia="微软雅黑" w:hAnsi="微软雅黑" w:hint="eastAsia"/>
          <w:sz w:val="32"/>
        </w:rPr>
        <w:t>整本书阅读实践尝试</w:t>
      </w:r>
    </w:p>
    <w:p w:rsidR="00752732" w:rsidRDefault="001F7A76" w:rsidP="001F7A76">
      <w:pPr>
        <w:spacing w:line="300" w:lineRule="auto"/>
        <w:ind w:firstLineChars="200" w:firstLine="480"/>
        <w:jc w:val="left"/>
        <w:rPr>
          <w:rFonts w:ascii="宋体" w:hAnsi="宋体"/>
          <w:sz w:val="24"/>
        </w:rPr>
      </w:pPr>
      <w:r>
        <w:rPr>
          <w:rFonts w:ascii="宋体" w:hAnsi="宋体" w:hint="eastAsia"/>
          <w:sz w:val="24"/>
        </w:rPr>
        <w:t>课程标准的变化引起了广大教师及研究者的关注，全国</w:t>
      </w:r>
      <w:r w:rsidR="00E66A48">
        <w:rPr>
          <w:rFonts w:ascii="宋体" w:hAnsi="宋体" w:hint="eastAsia"/>
          <w:sz w:val="24"/>
        </w:rPr>
        <w:t>众多地区</w:t>
      </w:r>
      <w:r>
        <w:rPr>
          <w:rFonts w:ascii="宋体" w:hAnsi="宋体" w:hint="eastAsia"/>
          <w:sz w:val="24"/>
        </w:rPr>
        <w:t>开启了对“整本书阅读”的探讨与研究工作。</w:t>
      </w:r>
      <w:r w:rsidR="00E66A48">
        <w:rPr>
          <w:rFonts w:ascii="宋体" w:hAnsi="宋体" w:hint="eastAsia"/>
          <w:sz w:val="24"/>
        </w:rPr>
        <w:t>笔者所在学校将高一年级</w:t>
      </w:r>
      <w:r w:rsidR="00157F59">
        <w:rPr>
          <w:rFonts w:ascii="宋体" w:hAnsi="宋体" w:hint="eastAsia"/>
          <w:sz w:val="24"/>
        </w:rPr>
        <w:t>上学期</w:t>
      </w:r>
      <w:r w:rsidR="00E66A48">
        <w:rPr>
          <w:rFonts w:ascii="宋体" w:hAnsi="宋体" w:hint="eastAsia"/>
          <w:sz w:val="24"/>
        </w:rPr>
        <w:t>每周一下午的第四节课作为学生的课外阅读课</w:t>
      </w:r>
      <w:r w:rsidR="00D05EAD">
        <w:rPr>
          <w:rFonts w:ascii="宋体" w:hAnsi="宋体" w:hint="eastAsia"/>
          <w:sz w:val="24"/>
        </w:rPr>
        <w:t>，并要求语文教师等对学生进行指导。</w:t>
      </w:r>
    </w:p>
    <w:p w:rsidR="00D05EAD" w:rsidRDefault="00D05EAD" w:rsidP="001F7A76">
      <w:pPr>
        <w:spacing w:line="300" w:lineRule="auto"/>
        <w:ind w:firstLineChars="200" w:firstLine="480"/>
        <w:jc w:val="left"/>
        <w:rPr>
          <w:rFonts w:ascii="宋体" w:hAnsi="宋体"/>
          <w:sz w:val="24"/>
        </w:rPr>
      </w:pPr>
      <w:r>
        <w:rPr>
          <w:rFonts w:ascii="宋体" w:hAnsi="宋体" w:hint="eastAsia"/>
          <w:sz w:val="24"/>
        </w:rPr>
        <w:t>为更好地体现此项安排的效果，促进学生课外自主阅读，</w:t>
      </w:r>
      <w:r w:rsidR="00157F59">
        <w:rPr>
          <w:rFonts w:ascii="宋体" w:hAnsi="宋体" w:hint="eastAsia"/>
          <w:sz w:val="24"/>
        </w:rPr>
        <w:t>逐步提升学生的综合阅读能力，</w:t>
      </w:r>
      <w:r>
        <w:rPr>
          <w:rFonts w:ascii="宋体" w:hAnsi="宋体" w:hint="eastAsia"/>
          <w:sz w:val="24"/>
        </w:rPr>
        <w:t>笔者要求学生在每天的语文课课前几分钟分享自己阅读的作品。</w:t>
      </w:r>
    </w:p>
    <w:p w:rsidR="00157F59" w:rsidRPr="00E0422B" w:rsidRDefault="00157F59" w:rsidP="00157F59">
      <w:pPr>
        <w:spacing w:line="300" w:lineRule="auto"/>
        <w:jc w:val="left"/>
        <w:rPr>
          <w:rFonts w:ascii="宋体" w:hAnsi="宋体"/>
          <w:b/>
          <w:sz w:val="24"/>
        </w:rPr>
      </w:pPr>
      <w:r w:rsidRPr="00E0422B">
        <w:rPr>
          <w:rFonts w:ascii="宋体" w:hAnsi="宋体" w:hint="eastAsia"/>
          <w:b/>
          <w:sz w:val="24"/>
        </w:rPr>
        <w:t>具体实践过程</w:t>
      </w:r>
    </w:p>
    <w:p w:rsidR="00157F59" w:rsidRPr="00480C83" w:rsidRDefault="00157F59" w:rsidP="00480C83">
      <w:pPr>
        <w:spacing w:line="300" w:lineRule="auto"/>
        <w:jc w:val="left"/>
        <w:rPr>
          <w:rFonts w:ascii="宋体" w:hAnsi="宋体"/>
          <w:b/>
          <w:sz w:val="24"/>
        </w:rPr>
      </w:pPr>
      <w:r w:rsidRPr="00480C83">
        <w:rPr>
          <w:rFonts w:ascii="宋体" w:hAnsi="宋体" w:hint="eastAsia"/>
          <w:b/>
          <w:sz w:val="24"/>
        </w:rPr>
        <w:t>1</w:t>
      </w:r>
      <w:r w:rsidRPr="00480C83">
        <w:rPr>
          <w:rFonts w:ascii="宋体" w:hAnsi="宋体"/>
          <w:b/>
          <w:sz w:val="24"/>
        </w:rPr>
        <w:t>.</w:t>
      </w:r>
      <w:r w:rsidRPr="00480C83">
        <w:rPr>
          <w:rFonts w:ascii="宋体" w:hAnsi="宋体" w:hint="eastAsia"/>
          <w:b/>
          <w:sz w:val="24"/>
        </w:rPr>
        <w:t>提出</w:t>
      </w:r>
      <w:r w:rsidR="00E0422B" w:rsidRPr="00480C83">
        <w:rPr>
          <w:rFonts w:ascii="宋体" w:hAnsi="宋体" w:hint="eastAsia"/>
          <w:b/>
          <w:sz w:val="24"/>
        </w:rPr>
        <w:t>活动</w:t>
      </w:r>
      <w:r w:rsidRPr="00480C83">
        <w:rPr>
          <w:rFonts w:ascii="宋体" w:hAnsi="宋体" w:hint="eastAsia"/>
          <w:b/>
          <w:sz w:val="24"/>
        </w:rPr>
        <w:t>要求。</w:t>
      </w:r>
    </w:p>
    <w:p w:rsidR="0094052C" w:rsidRDefault="0094052C" w:rsidP="001F7A76">
      <w:pPr>
        <w:spacing w:line="300" w:lineRule="auto"/>
        <w:ind w:firstLineChars="200" w:firstLine="480"/>
        <w:jc w:val="left"/>
        <w:rPr>
          <w:rFonts w:ascii="宋体" w:hAnsi="宋体"/>
          <w:sz w:val="24"/>
        </w:rPr>
      </w:pPr>
      <w:r>
        <w:rPr>
          <w:rFonts w:ascii="宋体" w:hAnsi="宋体" w:hint="eastAsia"/>
          <w:sz w:val="24"/>
        </w:rPr>
        <w:t>对刚入校的高一新生而言，此时的整本书阅读还无法上升到课程标准中的“研讨”层面，更主要的目标在于</w:t>
      </w:r>
      <w:r w:rsidR="00065C3F">
        <w:rPr>
          <w:rFonts w:ascii="宋体" w:hAnsi="宋体" w:hint="eastAsia"/>
          <w:sz w:val="24"/>
        </w:rPr>
        <w:t>使学生拥有相对自由的选择空间，</w:t>
      </w:r>
      <w:r>
        <w:rPr>
          <w:rFonts w:ascii="宋体" w:hAnsi="宋体" w:hint="eastAsia"/>
          <w:sz w:val="24"/>
        </w:rPr>
        <w:t>调动学生已有的整本书阅读经验，使学生通过他人的阅读分享消除可能有的畏难情绪，甚至激发整本书阅读兴趣。</w:t>
      </w:r>
    </w:p>
    <w:p w:rsidR="00C57C0F" w:rsidRDefault="004A4160" w:rsidP="001F7A76">
      <w:pPr>
        <w:spacing w:line="300" w:lineRule="auto"/>
        <w:ind w:firstLineChars="200" w:firstLine="480"/>
        <w:jc w:val="left"/>
        <w:rPr>
          <w:rFonts w:ascii="宋体" w:hAnsi="宋体"/>
          <w:sz w:val="24"/>
        </w:rPr>
      </w:pPr>
      <w:r>
        <w:rPr>
          <w:rFonts w:ascii="宋体" w:hAnsi="宋体" w:hint="eastAsia"/>
          <w:sz w:val="24"/>
        </w:rPr>
        <w:t>因此，</w:t>
      </w:r>
      <w:r w:rsidR="00940382">
        <w:rPr>
          <w:rFonts w:ascii="宋体" w:hAnsi="宋体" w:hint="eastAsia"/>
          <w:sz w:val="24"/>
        </w:rPr>
        <w:t>教师在开学初期提出活动安排及要求</w:t>
      </w:r>
      <w:r>
        <w:rPr>
          <w:rFonts w:ascii="宋体" w:hAnsi="宋体" w:hint="eastAsia"/>
          <w:sz w:val="24"/>
        </w:rPr>
        <w:t>时</w:t>
      </w:r>
      <w:r w:rsidR="00940382">
        <w:rPr>
          <w:rFonts w:ascii="宋体" w:hAnsi="宋体" w:hint="eastAsia"/>
          <w:sz w:val="24"/>
        </w:rPr>
        <w:t>，</w:t>
      </w:r>
      <w:r w:rsidR="00A76D78">
        <w:rPr>
          <w:rFonts w:ascii="宋体" w:hAnsi="宋体" w:hint="eastAsia"/>
          <w:sz w:val="24"/>
        </w:rPr>
        <w:t>主要侧重于</w:t>
      </w:r>
      <w:r w:rsidR="00940382">
        <w:rPr>
          <w:rFonts w:ascii="宋体" w:hAnsi="宋体" w:hint="eastAsia"/>
          <w:sz w:val="24"/>
        </w:rPr>
        <w:t>学生依序每天在课前分享自己阅读某本书的体会和感受。</w:t>
      </w:r>
    </w:p>
    <w:p w:rsidR="00940382" w:rsidRDefault="001237E2" w:rsidP="001F7A76">
      <w:pPr>
        <w:spacing w:line="300" w:lineRule="auto"/>
        <w:ind w:firstLineChars="200" w:firstLine="480"/>
        <w:jc w:val="left"/>
        <w:rPr>
          <w:rFonts w:ascii="宋体" w:hAnsi="宋体"/>
          <w:sz w:val="24"/>
        </w:rPr>
      </w:pPr>
      <w:r>
        <w:rPr>
          <w:rFonts w:ascii="宋体" w:hAnsi="宋体" w:hint="eastAsia"/>
          <w:sz w:val="24"/>
        </w:rPr>
        <w:t>呈现给学生的</w:t>
      </w:r>
      <w:r w:rsidR="004A47D7">
        <w:rPr>
          <w:rFonts w:ascii="宋体" w:hAnsi="宋体" w:hint="eastAsia"/>
          <w:sz w:val="24"/>
        </w:rPr>
        <w:t>具体要求如下：</w:t>
      </w:r>
    </w:p>
    <w:p w:rsidR="00667E37" w:rsidRDefault="00667E37" w:rsidP="001F7A76">
      <w:pPr>
        <w:spacing w:line="300" w:lineRule="auto"/>
        <w:ind w:firstLineChars="200" w:firstLine="480"/>
        <w:jc w:val="left"/>
        <w:rPr>
          <w:rFonts w:ascii="宋体" w:hAnsi="宋体"/>
          <w:sz w:val="24"/>
        </w:rPr>
      </w:pPr>
      <w:r>
        <w:rPr>
          <w:rFonts w:ascii="宋体" w:hAnsi="宋体" w:hint="eastAsia"/>
          <w:sz w:val="24"/>
        </w:rPr>
        <w:t>（1）</w:t>
      </w:r>
      <w:r w:rsidR="001237E2">
        <w:rPr>
          <w:rFonts w:ascii="宋体" w:hAnsi="宋体" w:hint="eastAsia"/>
          <w:sz w:val="24"/>
        </w:rPr>
        <w:t>作品</w:t>
      </w:r>
      <w:r>
        <w:rPr>
          <w:rFonts w:ascii="宋体" w:hAnsi="宋体" w:hint="eastAsia"/>
          <w:sz w:val="24"/>
        </w:rPr>
        <w:t>需适合高中生阅读，小说、随笔</w:t>
      </w:r>
      <w:r w:rsidR="00860401">
        <w:rPr>
          <w:rFonts w:ascii="宋体" w:hAnsi="宋体" w:hint="eastAsia"/>
          <w:sz w:val="24"/>
        </w:rPr>
        <w:t>、回忆录、</w:t>
      </w:r>
      <w:r w:rsidR="001237E2">
        <w:rPr>
          <w:rFonts w:ascii="宋体" w:hAnsi="宋体" w:hint="eastAsia"/>
          <w:sz w:val="24"/>
        </w:rPr>
        <w:t>游记</w:t>
      </w:r>
      <w:r>
        <w:rPr>
          <w:rFonts w:ascii="宋体" w:hAnsi="宋体" w:hint="eastAsia"/>
          <w:sz w:val="24"/>
        </w:rPr>
        <w:t>等均可</w:t>
      </w:r>
      <w:r w:rsidR="001237E2">
        <w:rPr>
          <w:rFonts w:ascii="宋体" w:hAnsi="宋体" w:hint="eastAsia"/>
          <w:sz w:val="24"/>
        </w:rPr>
        <w:t>，不限制作品类型</w:t>
      </w:r>
      <w:r>
        <w:rPr>
          <w:rFonts w:ascii="宋体" w:hAnsi="宋体" w:hint="eastAsia"/>
          <w:sz w:val="24"/>
        </w:rPr>
        <w:t>。</w:t>
      </w:r>
    </w:p>
    <w:p w:rsidR="00667E37" w:rsidRDefault="00667E37" w:rsidP="001F7A76">
      <w:pPr>
        <w:spacing w:line="300" w:lineRule="auto"/>
        <w:ind w:firstLineChars="200" w:firstLine="480"/>
        <w:jc w:val="left"/>
        <w:rPr>
          <w:rFonts w:ascii="宋体" w:hAnsi="宋体"/>
          <w:sz w:val="24"/>
        </w:rPr>
      </w:pPr>
      <w:r>
        <w:rPr>
          <w:rFonts w:ascii="宋体" w:hAnsi="宋体" w:hint="eastAsia"/>
          <w:sz w:val="24"/>
        </w:rPr>
        <w:t>（2）</w:t>
      </w:r>
      <w:r w:rsidR="001237E2">
        <w:rPr>
          <w:rFonts w:ascii="宋体" w:hAnsi="宋体" w:hint="eastAsia"/>
          <w:sz w:val="24"/>
        </w:rPr>
        <w:t>注意：</w:t>
      </w:r>
      <w:r>
        <w:rPr>
          <w:rFonts w:ascii="宋体" w:hAnsi="宋体" w:hint="eastAsia"/>
          <w:sz w:val="24"/>
        </w:rPr>
        <w:t>分享一本书，而非</w:t>
      </w:r>
      <w:r w:rsidR="00C57C0F">
        <w:rPr>
          <w:rFonts w:ascii="宋体" w:hAnsi="宋体" w:hint="eastAsia"/>
          <w:sz w:val="24"/>
        </w:rPr>
        <w:t>此</w:t>
      </w:r>
      <w:r w:rsidR="001237E2">
        <w:rPr>
          <w:rFonts w:ascii="宋体" w:hAnsi="宋体" w:hint="eastAsia"/>
          <w:sz w:val="24"/>
        </w:rPr>
        <w:t>书中的某</w:t>
      </w:r>
      <w:r>
        <w:rPr>
          <w:rFonts w:ascii="宋体" w:hAnsi="宋体" w:hint="eastAsia"/>
          <w:sz w:val="24"/>
        </w:rPr>
        <w:t>一篇作品。</w:t>
      </w:r>
    </w:p>
    <w:p w:rsidR="00667E37" w:rsidRDefault="00667E37" w:rsidP="001F7A76">
      <w:pPr>
        <w:spacing w:line="300" w:lineRule="auto"/>
        <w:ind w:firstLineChars="200" w:firstLine="480"/>
        <w:jc w:val="left"/>
        <w:rPr>
          <w:rFonts w:ascii="宋体" w:hAnsi="宋体"/>
          <w:sz w:val="24"/>
        </w:rPr>
      </w:pPr>
      <w:r>
        <w:rPr>
          <w:rFonts w:ascii="宋体" w:hAnsi="宋体" w:hint="eastAsia"/>
          <w:sz w:val="24"/>
        </w:rPr>
        <w:t>（3）简要介绍作品</w:t>
      </w:r>
      <w:r w:rsidR="00860401">
        <w:rPr>
          <w:rFonts w:ascii="宋体" w:hAnsi="宋体" w:hint="eastAsia"/>
          <w:sz w:val="24"/>
        </w:rPr>
        <w:t>内容</w:t>
      </w:r>
      <w:r>
        <w:rPr>
          <w:rFonts w:ascii="宋体" w:hAnsi="宋体" w:hint="eastAsia"/>
          <w:sz w:val="24"/>
        </w:rPr>
        <w:t>，选取某个较精彩的片段与大家</w:t>
      </w:r>
      <w:r w:rsidR="001237E2">
        <w:rPr>
          <w:rFonts w:ascii="宋体" w:hAnsi="宋体" w:hint="eastAsia"/>
          <w:sz w:val="24"/>
        </w:rPr>
        <w:t>作具体</w:t>
      </w:r>
      <w:r>
        <w:rPr>
          <w:rFonts w:ascii="宋体" w:hAnsi="宋体" w:hint="eastAsia"/>
          <w:sz w:val="24"/>
        </w:rPr>
        <w:t>分享</w:t>
      </w:r>
      <w:r w:rsidR="00860401">
        <w:rPr>
          <w:rFonts w:ascii="宋体" w:hAnsi="宋体" w:hint="eastAsia"/>
          <w:sz w:val="24"/>
        </w:rPr>
        <w:t>。</w:t>
      </w:r>
    </w:p>
    <w:p w:rsidR="00860401" w:rsidRDefault="00860401" w:rsidP="001F7A76">
      <w:pPr>
        <w:spacing w:line="300" w:lineRule="auto"/>
        <w:ind w:firstLineChars="200" w:firstLine="480"/>
        <w:jc w:val="left"/>
        <w:rPr>
          <w:rFonts w:ascii="宋体" w:hAnsi="宋体"/>
          <w:sz w:val="24"/>
        </w:rPr>
      </w:pPr>
      <w:r>
        <w:rPr>
          <w:rFonts w:ascii="宋体" w:hAnsi="宋体" w:hint="eastAsia"/>
          <w:sz w:val="24"/>
        </w:rPr>
        <w:t>（4）分享</w:t>
      </w:r>
      <w:r w:rsidRPr="004A47D7">
        <w:rPr>
          <w:rFonts w:ascii="宋体" w:hAnsi="宋体" w:hint="eastAsia"/>
          <w:sz w:val="24"/>
        </w:rPr>
        <w:t>自己</w:t>
      </w:r>
      <w:r w:rsidR="00941BEF">
        <w:rPr>
          <w:rFonts w:ascii="宋体" w:hAnsi="宋体" w:hint="eastAsia"/>
          <w:sz w:val="24"/>
        </w:rPr>
        <w:t>这整本书阅读</w:t>
      </w:r>
      <w:r w:rsidRPr="004A47D7">
        <w:rPr>
          <w:rFonts w:ascii="宋体" w:hAnsi="宋体" w:hint="eastAsia"/>
          <w:sz w:val="24"/>
        </w:rPr>
        <w:t>的感悟、评价，</w:t>
      </w:r>
      <w:r>
        <w:rPr>
          <w:rFonts w:ascii="宋体" w:hAnsi="宋体" w:hint="eastAsia"/>
          <w:sz w:val="24"/>
        </w:rPr>
        <w:t>尽量</w:t>
      </w:r>
      <w:r w:rsidRPr="004A47D7">
        <w:rPr>
          <w:rFonts w:ascii="宋体" w:hAnsi="宋体" w:hint="eastAsia"/>
          <w:sz w:val="24"/>
        </w:rPr>
        <w:t>从中读出社会，读书人生，读出自</w:t>
      </w:r>
      <w:r>
        <w:rPr>
          <w:rFonts w:ascii="宋体" w:hAnsi="宋体" w:hint="eastAsia"/>
          <w:sz w:val="24"/>
        </w:rPr>
        <w:t>我。</w:t>
      </w:r>
    </w:p>
    <w:p w:rsidR="00157F59" w:rsidRPr="00480C83" w:rsidRDefault="00157F59" w:rsidP="00480C83">
      <w:pPr>
        <w:spacing w:line="300" w:lineRule="auto"/>
        <w:jc w:val="left"/>
        <w:rPr>
          <w:rFonts w:ascii="宋体" w:hAnsi="宋体"/>
          <w:b/>
          <w:sz w:val="24"/>
        </w:rPr>
      </w:pPr>
      <w:r w:rsidRPr="00480C83">
        <w:rPr>
          <w:rFonts w:ascii="宋体" w:hAnsi="宋体" w:hint="eastAsia"/>
          <w:b/>
          <w:sz w:val="24"/>
        </w:rPr>
        <w:t>2</w:t>
      </w:r>
      <w:r w:rsidRPr="00480C83">
        <w:rPr>
          <w:rFonts w:ascii="宋体" w:hAnsi="宋体"/>
          <w:b/>
          <w:sz w:val="24"/>
        </w:rPr>
        <w:t>.</w:t>
      </w:r>
      <w:r w:rsidRPr="00480C83">
        <w:rPr>
          <w:rFonts w:ascii="宋体" w:hAnsi="宋体" w:hint="eastAsia"/>
          <w:b/>
          <w:sz w:val="24"/>
        </w:rPr>
        <w:t>学生课前分享。</w:t>
      </w:r>
    </w:p>
    <w:p w:rsidR="00C02732" w:rsidRDefault="00C02732" w:rsidP="001F7A76">
      <w:pPr>
        <w:spacing w:line="300" w:lineRule="auto"/>
        <w:ind w:firstLineChars="200" w:firstLine="480"/>
        <w:jc w:val="left"/>
        <w:rPr>
          <w:rFonts w:ascii="宋体" w:hAnsi="宋体"/>
          <w:sz w:val="24"/>
        </w:rPr>
      </w:pPr>
      <w:r>
        <w:rPr>
          <w:rFonts w:ascii="宋体" w:hAnsi="宋体" w:hint="eastAsia"/>
          <w:sz w:val="24"/>
        </w:rPr>
        <w:t>按照一定顺序，每天一位同学进行课前的整本书阅读分享。</w:t>
      </w:r>
    </w:p>
    <w:p w:rsidR="00157F59" w:rsidRPr="00480C83" w:rsidRDefault="00157F59" w:rsidP="00480C83">
      <w:pPr>
        <w:spacing w:line="300" w:lineRule="auto"/>
        <w:jc w:val="left"/>
        <w:rPr>
          <w:rFonts w:ascii="宋体" w:hAnsi="宋体"/>
          <w:b/>
          <w:sz w:val="24"/>
        </w:rPr>
      </w:pPr>
      <w:r w:rsidRPr="00480C83">
        <w:rPr>
          <w:rFonts w:ascii="宋体" w:hAnsi="宋体" w:hint="eastAsia"/>
          <w:b/>
          <w:sz w:val="24"/>
        </w:rPr>
        <w:t>3</w:t>
      </w:r>
      <w:r w:rsidRPr="00480C83">
        <w:rPr>
          <w:rFonts w:ascii="宋体" w:hAnsi="宋体"/>
          <w:b/>
          <w:sz w:val="24"/>
        </w:rPr>
        <w:t>.</w:t>
      </w:r>
      <w:r w:rsidRPr="00480C83">
        <w:rPr>
          <w:rFonts w:ascii="宋体" w:hAnsi="宋体" w:hint="eastAsia"/>
          <w:b/>
          <w:sz w:val="24"/>
        </w:rPr>
        <w:t>教师当场点评。</w:t>
      </w:r>
    </w:p>
    <w:p w:rsidR="00C57C0F" w:rsidRDefault="00C57C0F" w:rsidP="001F7A76">
      <w:pPr>
        <w:spacing w:line="300" w:lineRule="auto"/>
        <w:ind w:firstLineChars="200" w:firstLine="480"/>
        <w:jc w:val="left"/>
        <w:rPr>
          <w:rFonts w:ascii="宋体" w:hAnsi="宋体"/>
          <w:sz w:val="24"/>
        </w:rPr>
      </w:pPr>
      <w:r>
        <w:rPr>
          <w:rFonts w:ascii="宋体" w:hAnsi="宋体" w:hint="eastAsia"/>
          <w:sz w:val="24"/>
        </w:rPr>
        <w:t>教师根据学生当时的</w:t>
      </w:r>
      <w:r w:rsidR="00F61207">
        <w:rPr>
          <w:rFonts w:ascii="宋体" w:hAnsi="宋体" w:hint="eastAsia"/>
          <w:sz w:val="24"/>
        </w:rPr>
        <w:t>口头表达</w:t>
      </w:r>
      <w:r w:rsidR="008B70B9">
        <w:rPr>
          <w:rFonts w:ascii="宋体" w:hAnsi="宋体" w:hint="eastAsia"/>
          <w:sz w:val="24"/>
        </w:rPr>
        <w:t>情况</w:t>
      </w:r>
      <w:r w:rsidR="00F61207">
        <w:rPr>
          <w:rFonts w:ascii="宋体" w:hAnsi="宋体" w:hint="eastAsia"/>
          <w:sz w:val="24"/>
        </w:rPr>
        <w:t>、内容安排、</w:t>
      </w:r>
      <w:r w:rsidR="008B70B9">
        <w:rPr>
          <w:rFonts w:ascii="宋体" w:hAnsi="宋体" w:hint="eastAsia"/>
          <w:sz w:val="24"/>
        </w:rPr>
        <w:t>具体</w:t>
      </w:r>
      <w:r w:rsidR="00F61207">
        <w:rPr>
          <w:rFonts w:ascii="宋体" w:hAnsi="宋体" w:hint="eastAsia"/>
          <w:sz w:val="24"/>
        </w:rPr>
        <w:t>阅读体会等进行点评，旨在指出学生在表达上需要改进的地方，</w:t>
      </w:r>
      <w:r w:rsidR="00602B23">
        <w:rPr>
          <w:rFonts w:ascii="宋体" w:hAnsi="宋体" w:hint="eastAsia"/>
          <w:sz w:val="24"/>
        </w:rPr>
        <w:t>帮助其他同学</w:t>
      </w:r>
      <w:r w:rsidR="00F61207">
        <w:rPr>
          <w:rFonts w:ascii="宋体" w:hAnsi="宋体" w:hint="eastAsia"/>
          <w:sz w:val="24"/>
        </w:rPr>
        <w:t>在</w:t>
      </w:r>
      <w:r w:rsidR="00B71A4A">
        <w:rPr>
          <w:rFonts w:ascii="宋体" w:hAnsi="宋体" w:hint="eastAsia"/>
          <w:sz w:val="24"/>
        </w:rPr>
        <w:t>作品</w:t>
      </w:r>
      <w:r w:rsidR="00602B23">
        <w:rPr>
          <w:rFonts w:ascii="宋体" w:hAnsi="宋体" w:hint="eastAsia"/>
          <w:sz w:val="24"/>
        </w:rPr>
        <w:t>内容方面形成更深刻的理解。</w:t>
      </w:r>
    </w:p>
    <w:p w:rsidR="00065C3F" w:rsidRPr="00065C3F" w:rsidRDefault="00065C3F" w:rsidP="001F7A76">
      <w:pPr>
        <w:spacing w:line="300" w:lineRule="auto"/>
        <w:ind w:firstLineChars="200" w:firstLine="480"/>
        <w:jc w:val="left"/>
        <w:rPr>
          <w:rFonts w:ascii="宋体" w:hAnsi="宋体"/>
          <w:sz w:val="24"/>
        </w:rPr>
      </w:pPr>
      <w:r>
        <w:rPr>
          <w:rFonts w:ascii="宋体" w:hAnsi="宋体" w:hint="eastAsia"/>
          <w:sz w:val="24"/>
        </w:rPr>
        <w:t>学生分享的作品</w:t>
      </w:r>
      <w:r w:rsidR="001B337E">
        <w:rPr>
          <w:rFonts w:ascii="宋体" w:hAnsi="宋体" w:hint="eastAsia"/>
          <w:sz w:val="24"/>
        </w:rPr>
        <w:t>完全有可能是教师没有阅读过的作品，当堂的点评需要教师结合学生所讲、所学，充分调动自己的知识储备甚至是人生经</w:t>
      </w:r>
      <w:r w:rsidR="00987238">
        <w:rPr>
          <w:rFonts w:ascii="宋体" w:hAnsi="宋体" w:hint="eastAsia"/>
          <w:sz w:val="24"/>
        </w:rPr>
        <w:t>验</w:t>
      </w:r>
      <w:r w:rsidR="001B337E">
        <w:rPr>
          <w:rFonts w:ascii="宋体" w:hAnsi="宋体" w:hint="eastAsia"/>
          <w:sz w:val="24"/>
        </w:rPr>
        <w:t>，使学生的分享活动</w:t>
      </w:r>
      <w:r w:rsidR="00987238">
        <w:rPr>
          <w:rFonts w:ascii="宋体" w:hAnsi="宋体" w:hint="eastAsia"/>
          <w:sz w:val="24"/>
        </w:rPr>
        <w:t>质量更上一层楼，逐步促成学生更具深度的阅读</w:t>
      </w:r>
      <w:r w:rsidR="001C6829">
        <w:rPr>
          <w:rFonts w:ascii="宋体" w:hAnsi="宋体" w:hint="eastAsia"/>
          <w:sz w:val="24"/>
        </w:rPr>
        <w:t>、学习</w:t>
      </w:r>
      <w:r w:rsidR="008B4394">
        <w:rPr>
          <w:rFonts w:ascii="宋体" w:hAnsi="宋体" w:hint="eastAsia"/>
          <w:sz w:val="24"/>
        </w:rPr>
        <w:t>体验</w:t>
      </w:r>
      <w:r w:rsidR="001B337E">
        <w:rPr>
          <w:rFonts w:ascii="宋体" w:hAnsi="宋体" w:hint="eastAsia"/>
          <w:sz w:val="24"/>
        </w:rPr>
        <w:t>。</w:t>
      </w:r>
    </w:p>
    <w:p w:rsidR="00157F59" w:rsidRPr="00480C83" w:rsidRDefault="00157F59" w:rsidP="00480C83">
      <w:pPr>
        <w:spacing w:line="300" w:lineRule="auto"/>
        <w:jc w:val="left"/>
        <w:rPr>
          <w:rFonts w:ascii="宋体" w:hAnsi="宋体"/>
          <w:b/>
          <w:sz w:val="24"/>
        </w:rPr>
      </w:pPr>
      <w:r w:rsidRPr="00480C83">
        <w:rPr>
          <w:rFonts w:ascii="宋体" w:hAnsi="宋体" w:hint="eastAsia"/>
          <w:b/>
          <w:sz w:val="24"/>
        </w:rPr>
        <w:t>4</w:t>
      </w:r>
      <w:r w:rsidRPr="00480C83">
        <w:rPr>
          <w:rFonts w:ascii="宋体" w:hAnsi="宋体"/>
          <w:b/>
          <w:sz w:val="24"/>
        </w:rPr>
        <w:t>.</w:t>
      </w:r>
      <w:r w:rsidR="00E0422B" w:rsidRPr="00480C83">
        <w:rPr>
          <w:rFonts w:ascii="宋体" w:hAnsi="宋体" w:hint="eastAsia"/>
          <w:b/>
          <w:sz w:val="24"/>
        </w:rPr>
        <w:t>分享材料收集。</w:t>
      </w:r>
    </w:p>
    <w:p w:rsidR="00D62BE2" w:rsidRDefault="00505B75" w:rsidP="00D62BE2">
      <w:pPr>
        <w:spacing w:line="300" w:lineRule="auto"/>
        <w:ind w:firstLineChars="200" w:firstLine="480"/>
        <w:jc w:val="left"/>
        <w:rPr>
          <w:rFonts w:ascii="宋体" w:hAnsi="宋体"/>
          <w:sz w:val="24"/>
        </w:rPr>
      </w:pPr>
      <w:r>
        <w:rPr>
          <w:rFonts w:ascii="宋体" w:hAnsi="宋体" w:hint="eastAsia"/>
          <w:sz w:val="24"/>
        </w:rPr>
        <w:t>教师提出要求，请已经完成分享活动的同学按要求</w:t>
      </w:r>
      <w:r w:rsidR="006A0CB2">
        <w:rPr>
          <w:rFonts w:ascii="宋体" w:hAnsi="宋体" w:hint="eastAsia"/>
          <w:sz w:val="24"/>
        </w:rPr>
        <w:t>整理一份文档，班级统一收集。具体内容如下：</w:t>
      </w:r>
    </w:p>
    <w:p w:rsidR="00D62BE2" w:rsidRPr="00D62BE2" w:rsidRDefault="006A0CB2" w:rsidP="00D62BE2">
      <w:pPr>
        <w:spacing w:line="300" w:lineRule="auto"/>
        <w:ind w:firstLineChars="200" w:firstLine="480"/>
        <w:jc w:val="left"/>
        <w:rPr>
          <w:rFonts w:ascii="宋体" w:hAnsi="宋体"/>
          <w:sz w:val="24"/>
        </w:rPr>
      </w:pPr>
      <w:r>
        <w:rPr>
          <w:rFonts w:ascii="宋体" w:hAnsi="宋体" w:hint="eastAsia"/>
          <w:sz w:val="24"/>
        </w:rPr>
        <w:t>（</w:t>
      </w:r>
      <w:r w:rsidR="00D62BE2" w:rsidRPr="00D62BE2">
        <w:rPr>
          <w:rFonts w:ascii="宋体" w:hAnsi="宋体" w:hint="eastAsia"/>
          <w:sz w:val="24"/>
        </w:rPr>
        <w:t>1</w:t>
      </w:r>
      <w:r>
        <w:rPr>
          <w:rFonts w:ascii="宋体" w:hAnsi="宋体" w:hint="eastAsia"/>
          <w:sz w:val="24"/>
        </w:rPr>
        <w:t>）尝试为分享内容</w:t>
      </w:r>
      <w:r w:rsidR="00D62BE2" w:rsidRPr="00D62BE2">
        <w:rPr>
          <w:rFonts w:ascii="宋体" w:hAnsi="宋体" w:hint="eastAsia"/>
          <w:sz w:val="24"/>
        </w:rPr>
        <w:t>拟一个标题，副标题可以是“我读……”或“……阅</w:t>
      </w:r>
      <w:r w:rsidR="00D62BE2" w:rsidRPr="00D62BE2">
        <w:rPr>
          <w:rFonts w:ascii="宋体" w:hAnsi="宋体" w:hint="eastAsia"/>
          <w:sz w:val="24"/>
        </w:rPr>
        <w:lastRenderedPageBreak/>
        <w:t>读分享”</w:t>
      </w:r>
      <w:r>
        <w:rPr>
          <w:rFonts w:ascii="宋体" w:hAnsi="宋体" w:hint="eastAsia"/>
          <w:sz w:val="24"/>
        </w:rPr>
        <w:t>。</w:t>
      </w:r>
    </w:p>
    <w:p w:rsidR="00D62BE2" w:rsidRPr="00D62BE2" w:rsidRDefault="006A0CB2" w:rsidP="00D62BE2">
      <w:pPr>
        <w:spacing w:line="300" w:lineRule="auto"/>
        <w:ind w:firstLineChars="200" w:firstLine="480"/>
        <w:jc w:val="left"/>
        <w:rPr>
          <w:rFonts w:ascii="宋体" w:hAnsi="宋体"/>
          <w:sz w:val="24"/>
        </w:rPr>
      </w:pPr>
      <w:r>
        <w:rPr>
          <w:rFonts w:ascii="宋体" w:hAnsi="宋体" w:hint="eastAsia"/>
          <w:sz w:val="24"/>
        </w:rPr>
        <w:t>（</w:t>
      </w:r>
      <w:r w:rsidR="00D62BE2" w:rsidRPr="00D62BE2">
        <w:rPr>
          <w:rFonts w:ascii="宋体" w:hAnsi="宋体" w:hint="eastAsia"/>
          <w:sz w:val="24"/>
        </w:rPr>
        <w:t>2</w:t>
      </w:r>
      <w:r>
        <w:rPr>
          <w:rFonts w:ascii="宋体" w:hAnsi="宋体" w:hint="eastAsia"/>
          <w:sz w:val="24"/>
        </w:rPr>
        <w:t>）可以</w:t>
      </w:r>
      <w:r w:rsidR="00D62BE2" w:rsidRPr="00D62BE2">
        <w:rPr>
          <w:rFonts w:ascii="宋体" w:hAnsi="宋体" w:hint="eastAsia"/>
          <w:sz w:val="24"/>
        </w:rPr>
        <w:t>配一张</w:t>
      </w:r>
      <w:r>
        <w:rPr>
          <w:rFonts w:ascii="宋体" w:hAnsi="宋体" w:hint="eastAsia"/>
          <w:sz w:val="24"/>
        </w:rPr>
        <w:t>相应作品的</w:t>
      </w:r>
      <w:r w:rsidR="00D62BE2" w:rsidRPr="00D62BE2">
        <w:rPr>
          <w:rFonts w:ascii="宋体" w:hAnsi="宋体" w:hint="eastAsia"/>
          <w:sz w:val="24"/>
        </w:rPr>
        <w:t>封面图，但最好不要有水印的，也可以自己</w:t>
      </w:r>
      <w:r>
        <w:rPr>
          <w:rFonts w:ascii="宋体" w:hAnsi="宋体" w:hint="eastAsia"/>
          <w:sz w:val="24"/>
        </w:rPr>
        <w:t>拍</w:t>
      </w:r>
      <w:r w:rsidR="00D62BE2" w:rsidRPr="00D62BE2">
        <w:rPr>
          <w:rFonts w:ascii="宋体" w:hAnsi="宋体" w:hint="eastAsia"/>
          <w:sz w:val="24"/>
        </w:rPr>
        <w:t>照（不用</w:t>
      </w:r>
      <w:r>
        <w:rPr>
          <w:rFonts w:ascii="宋体" w:hAnsi="宋体" w:hint="eastAsia"/>
          <w:sz w:val="24"/>
        </w:rPr>
        <w:t>将图片</w:t>
      </w:r>
      <w:r w:rsidR="00D62BE2" w:rsidRPr="00D62BE2">
        <w:rPr>
          <w:rFonts w:ascii="宋体" w:hAnsi="宋体" w:hint="eastAsia"/>
          <w:sz w:val="24"/>
        </w:rPr>
        <w:t>插入文档</w:t>
      </w:r>
      <w:r>
        <w:rPr>
          <w:rFonts w:ascii="宋体" w:hAnsi="宋体" w:hint="eastAsia"/>
          <w:sz w:val="24"/>
        </w:rPr>
        <w:t>中</w:t>
      </w:r>
      <w:r w:rsidR="00D62BE2" w:rsidRPr="00D62BE2">
        <w:rPr>
          <w:rFonts w:ascii="宋体" w:hAnsi="宋体" w:hint="eastAsia"/>
          <w:sz w:val="24"/>
        </w:rPr>
        <w:t>）</w:t>
      </w:r>
      <w:r>
        <w:rPr>
          <w:rFonts w:ascii="宋体" w:hAnsi="宋体" w:hint="eastAsia"/>
          <w:sz w:val="24"/>
        </w:rPr>
        <w:t>。</w:t>
      </w:r>
    </w:p>
    <w:p w:rsidR="006A0CB2" w:rsidRDefault="006A0CB2" w:rsidP="00D62BE2">
      <w:pPr>
        <w:spacing w:line="300" w:lineRule="auto"/>
        <w:ind w:firstLineChars="200" w:firstLine="480"/>
        <w:jc w:val="left"/>
        <w:rPr>
          <w:rFonts w:ascii="宋体" w:hAnsi="宋体"/>
          <w:sz w:val="24"/>
        </w:rPr>
      </w:pPr>
      <w:r>
        <w:rPr>
          <w:rFonts w:ascii="宋体" w:hAnsi="宋体" w:hint="eastAsia"/>
          <w:sz w:val="24"/>
        </w:rPr>
        <w:t>（</w:t>
      </w:r>
      <w:r w:rsidR="00D62BE2" w:rsidRPr="00D62BE2">
        <w:rPr>
          <w:rFonts w:ascii="宋体" w:hAnsi="宋体" w:hint="eastAsia"/>
          <w:sz w:val="24"/>
        </w:rPr>
        <w:t>3</w:t>
      </w:r>
      <w:r>
        <w:rPr>
          <w:rFonts w:ascii="宋体" w:hAnsi="宋体" w:hint="eastAsia"/>
          <w:sz w:val="24"/>
        </w:rPr>
        <w:t>）</w:t>
      </w:r>
      <w:bookmarkStart w:id="0" w:name="_Hlk4450395"/>
      <w:r>
        <w:rPr>
          <w:rFonts w:ascii="宋体" w:hAnsi="宋体" w:hint="eastAsia"/>
          <w:sz w:val="24"/>
        </w:rPr>
        <w:t>内容中应包含</w:t>
      </w:r>
      <w:r w:rsidR="00D62BE2" w:rsidRPr="00D62BE2">
        <w:rPr>
          <w:rFonts w:ascii="宋体" w:hAnsi="宋体" w:hint="eastAsia"/>
          <w:sz w:val="24"/>
        </w:rPr>
        <w:t>书名、作者和出版社</w:t>
      </w:r>
      <w:r>
        <w:rPr>
          <w:rFonts w:ascii="宋体" w:hAnsi="宋体" w:hint="eastAsia"/>
          <w:sz w:val="24"/>
        </w:rPr>
        <w:t>。</w:t>
      </w:r>
    </w:p>
    <w:p w:rsidR="00D62BE2" w:rsidRPr="00D62BE2" w:rsidRDefault="006A0CB2" w:rsidP="00D62BE2">
      <w:pPr>
        <w:spacing w:line="300" w:lineRule="auto"/>
        <w:ind w:firstLineChars="200" w:firstLine="480"/>
        <w:jc w:val="left"/>
        <w:rPr>
          <w:rFonts w:ascii="宋体" w:hAnsi="宋体"/>
          <w:sz w:val="24"/>
        </w:rPr>
      </w:pPr>
      <w:r>
        <w:rPr>
          <w:rFonts w:ascii="宋体" w:hAnsi="宋体" w:hint="eastAsia"/>
          <w:sz w:val="24"/>
        </w:rPr>
        <w:t>（4）具体内容应有作品</w:t>
      </w:r>
      <w:r w:rsidR="00D62BE2" w:rsidRPr="00D62BE2">
        <w:rPr>
          <w:rFonts w:ascii="宋体" w:hAnsi="宋体" w:hint="eastAsia"/>
          <w:sz w:val="24"/>
        </w:rPr>
        <w:t>简介</w:t>
      </w:r>
      <w:r>
        <w:rPr>
          <w:rFonts w:ascii="宋体" w:hAnsi="宋体" w:hint="eastAsia"/>
          <w:sz w:val="24"/>
        </w:rPr>
        <w:t>、</w:t>
      </w:r>
      <w:r w:rsidR="004A47D7">
        <w:rPr>
          <w:rFonts w:ascii="宋体" w:hAnsi="宋体" w:hint="eastAsia"/>
          <w:sz w:val="24"/>
        </w:rPr>
        <w:t>精彩片段分享</w:t>
      </w:r>
      <w:r>
        <w:rPr>
          <w:rFonts w:ascii="宋体" w:hAnsi="宋体" w:hint="eastAsia"/>
          <w:sz w:val="24"/>
        </w:rPr>
        <w:t>，以及</w:t>
      </w:r>
      <w:r w:rsidR="00D62BE2" w:rsidRPr="00D62BE2">
        <w:rPr>
          <w:rFonts w:ascii="宋体" w:hAnsi="宋体" w:hint="eastAsia"/>
          <w:sz w:val="24"/>
        </w:rPr>
        <w:t>自己的阅读感悟、评价，</w:t>
      </w:r>
      <w:r>
        <w:rPr>
          <w:rFonts w:ascii="宋体" w:hAnsi="宋体" w:hint="eastAsia"/>
          <w:sz w:val="24"/>
        </w:rPr>
        <w:t>尽量</w:t>
      </w:r>
      <w:r w:rsidR="00D62BE2" w:rsidRPr="00D62BE2">
        <w:rPr>
          <w:rFonts w:ascii="宋体" w:hAnsi="宋体" w:hint="eastAsia"/>
          <w:sz w:val="24"/>
        </w:rPr>
        <w:t>从中读出社会，读书人生，读出自</w:t>
      </w:r>
      <w:bookmarkEnd w:id="0"/>
      <w:r>
        <w:rPr>
          <w:rFonts w:ascii="宋体" w:hAnsi="宋体" w:hint="eastAsia"/>
          <w:sz w:val="24"/>
        </w:rPr>
        <w:t>我。</w:t>
      </w:r>
    </w:p>
    <w:p w:rsidR="00E0422B" w:rsidRPr="00480C83" w:rsidRDefault="008548E5" w:rsidP="00480C83">
      <w:pPr>
        <w:spacing w:line="300" w:lineRule="auto"/>
        <w:jc w:val="left"/>
        <w:rPr>
          <w:rFonts w:ascii="宋体" w:hAnsi="宋体"/>
          <w:b/>
          <w:sz w:val="24"/>
        </w:rPr>
      </w:pPr>
      <w:r w:rsidRPr="00480C83">
        <w:rPr>
          <w:rFonts w:ascii="宋体" w:hAnsi="宋体" w:hint="eastAsia"/>
          <w:b/>
          <w:sz w:val="24"/>
        </w:rPr>
        <w:t>5</w:t>
      </w:r>
      <w:r w:rsidRPr="00480C83">
        <w:rPr>
          <w:rFonts w:ascii="宋体" w:hAnsi="宋体"/>
          <w:b/>
          <w:sz w:val="24"/>
        </w:rPr>
        <w:t>.</w:t>
      </w:r>
      <w:r w:rsidR="00A24E11" w:rsidRPr="00480C83">
        <w:rPr>
          <w:rFonts w:ascii="宋体" w:hAnsi="宋体" w:hint="eastAsia"/>
          <w:b/>
          <w:sz w:val="24"/>
        </w:rPr>
        <w:t>部分学生分享内容</w:t>
      </w:r>
      <w:r w:rsidR="004C414B" w:rsidRPr="00480C83">
        <w:rPr>
          <w:rFonts w:ascii="宋体" w:hAnsi="宋体" w:hint="eastAsia"/>
          <w:b/>
          <w:sz w:val="24"/>
        </w:rPr>
        <w:t>及作品</w:t>
      </w:r>
      <w:r w:rsidR="00A24E11" w:rsidRPr="00480C83">
        <w:rPr>
          <w:rFonts w:ascii="宋体" w:hAnsi="宋体" w:hint="eastAsia"/>
          <w:b/>
          <w:sz w:val="24"/>
        </w:rPr>
        <w:t>。</w:t>
      </w:r>
    </w:p>
    <w:p w:rsidR="00B54BA4" w:rsidRDefault="00B54BA4" w:rsidP="00B54BA4">
      <w:pPr>
        <w:spacing w:line="300" w:lineRule="auto"/>
        <w:jc w:val="center"/>
        <w:rPr>
          <w:rFonts w:ascii="楷体" w:eastAsia="楷体" w:hAnsi="楷体"/>
          <w:sz w:val="24"/>
        </w:rPr>
      </w:pPr>
      <w:r w:rsidRPr="00B54BA4">
        <w:rPr>
          <w:rFonts w:ascii="楷体" w:eastAsia="楷体" w:hAnsi="楷体" w:hint="eastAsia"/>
          <w:sz w:val="24"/>
        </w:rPr>
        <w:t>为旧社会人民的呐喊</w:t>
      </w:r>
      <w:r>
        <w:rPr>
          <w:rFonts w:ascii="楷体" w:eastAsia="楷体" w:hAnsi="楷体" w:hint="eastAsia"/>
          <w:sz w:val="24"/>
        </w:rPr>
        <w:t>——</w:t>
      </w:r>
      <w:r w:rsidRPr="00B54BA4">
        <w:rPr>
          <w:rFonts w:ascii="楷体" w:eastAsia="楷体" w:hAnsi="楷体" w:hint="eastAsia"/>
          <w:sz w:val="24"/>
        </w:rPr>
        <w:t>《呐喊》阅读分享</w:t>
      </w:r>
    </w:p>
    <w:p w:rsidR="00B54BA4" w:rsidRDefault="00B54BA4" w:rsidP="00B54BA4">
      <w:pPr>
        <w:spacing w:line="300" w:lineRule="auto"/>
        <w:jc w:val="center"/>
        <w:rPr>
          <w:rFonts w:ascii="楷体" w:eastAsia="楷体" w:hAnsi="楷体"/>
          <w:sz w:val="24"/>
        </w:rPr>
      </w:pPr>
      <w:r>
        <w:rPr>
          <w:rFonts w:ascii="楷体" w:eastAsia="楷体" w:hAnsi="楷体" w:hint="eastAsia"/>
          <w:sz w:val="24"/>
        </w:rPr>
        <w:t>邱同学</w:t>
      </w:r>
    </w:p>
    <w:p w:rsidR="00986988" w:rsidRPr="00B54BA4" w:rsidRDefault="00B54BA4" w:rsidP="00B54BA4">
      <w:pPr>
        <w:spacing w:line="300" w:lineRule="auto"/>
        <w:ind w:firstLineChars="200" w:firstLine="480"/>
        <w:jc w:val="left"/>
        <w:rPr>
          <w:rFonts w:ascii="楷体" w:eastAsia="楷体" w:hAnsi="楷体"/>
          <w:sz w:val="24"/>
        </w:rPr>
      </w:pPr>
      <w:r w:rsidRPr="00B54BA4">
        <w:rPr>
          <w:rFonts w:ascii="楷体" w:eastAsia="楷体" w:hAnsi="楷体" w:hint="eastAsia"/>
          <w:sz w:val="24"/>
        </w:rPr>
        <w:t>在我阅读了《呐喊》之后，让我感触最深的莫过于《药》，让我看清了旧社会的封建迷信，竟然相信人血能治肺痨这么荒唐的事。一个革命烈士为了人民而战斗，但就是他保护的人民在他死后竟认为他是疯的，这实在是让我心寒。但是作者结尾也给予了这位英雄以一种别样的肯定和赞美，以英雄的坟和小</w:t>
      </w:r>
      <w:proofErr w:type="gramStart"/>
      <w:r w:rsidRPr="00B54BA4">
        <w:rPr>
          <w:rFonts w:ascii="楷体" w:eastAsia="楷体" w:hAnsi="楷体" w:hint="eastAsia"/>
          <w:sz w:val="24"/>
        </w:rPr>
        <w:t>栓</w:t>
      </w:r>
      <w:proofErr w:type="gramEnd"/>
      <w:r w:rsidRPr="00B54BA4">
        <w:rPr>
          <w:rFonts w:ascii="楷体" w:eastAsia="楷体" w:hAnsi="楷体" w:hint="eastAsia"/>
          <w:sz w:val="24"/>
        </w:rPr>
        <w:t>的坟作对比，一座被鲜花环绕而另一座则露出一块</w:t>
      </w:r>
      <w:proofErr w:type="gramStart"/>
      <w:r w:rsidRPr="00B54BA4">
        <w:rPr>
          <w:rFonts w:ascii="楷体" w:eastAsia="楷体" w:hAnsi="楷体" w:hint="eastAsia"/>
          <w:sz w:val="24"/>
        </w:rPr>
        <w:t>一块</w:t>
      </w:r>
      <w:proofErr w:type="gramEnd"/>
      <w:r w:rsidR="003C5E4C">
        <w:rPr>
          <w:rFonts w:ascii="楷体" w:eastAsia="楷体" w:hAnsi="楷体" w:hint="eastAsia"/>
          <w:sz w:val="24"/>
        </w:rPr>
        <w:t>的</w:t>
      </w:r>
      <w:r w:rsidRPr="00B54BA4">
        <w:rPr>
          <w:rFonts w:ascii="楷体" w:eastAsia="楷体" w:hAnsi="楷体" w:hint="eastAsia"/>
          <w:sz w:val="24"/>
        </w:rPr>
        <w:t>黄土，煞是难看。这</w:t>
      </w:r>
    </w:p>
    <w:p w:rsidR="00B54BA4" w:rsidRPr="00B54BA4" w:rsidRDefault="00B54BA4" w:rsidP="00B54BA4">
      <w:pPr>
        <w:spacing w:line="300" w:lineRule="auto"/>
        <w:ind w:firstLineChars="200" w:firstLine="480"/>
        <w:jc w:val="left"/>
        <w:rPr>
          <w:rFonts w:ascii="楷体" w:eastAsia="楷体" w:hAnsi="楷体"/>
          <w:sz w:val="24"/>
        </w:rPr>
      </w:pPr>
      <w:r w:rsidRPr="00B54BA4">
        <w:rPr>
          <w:rFonts w:ascii="楷体" w:eastAsia="楷体" w:hAnsi="楷体" w:hint="eastAsia"/>
          <w:sz w:val="24"/>
        </w:rPr>
        <w:t>也让我懂得了，自己想要保护的东西，就算它不理解你，还是得为之奋斗。</w:t>
      </w:r>
    </w:p>
    <w:p w:rsidR="00B54BA4" w:rsidRPr="00B54BA4" w:rsidRDefault="00B54BA4" w:rsidP="00B54BA4">
      <w:pPr>
        <w:spacing w:line="300" w:lineRule="auto"/>
        <w:ind w:firstLineChars="200" w:firstLine="480"/>
        <w:jc w:val="left"/>
        <w:rPr>
          <w:rFonts w:ascii="楷体" w:eastAsia="楷体" w:hAnsi="楷体"/>
          <w:sz w:val="24"/>
        </w:rPr>
      </w:pPr>
      <w:r w:rsidRPr="00B54BA4">
        <w:rPr>
          <w:rFonts w:ascii="楷体" w:eastAsia="楷体" w:hAnsi="楷体" w:hint="eastAsia"/>
          <w:sz w:val="24"/>
        </w:rPr>
        <w:t>所谓天才，只不过是把别人喝咖啡的功夫都用在工作上了</w:t>
      </w:r>
      <w:r>
        <w:rPr>
          <w:rFonts w:ascii="楷体" w:eastAsia="楷体" w:hAnsi="楷体" w:hint="eastAsia"/>
          <w:sz w:val="24"/>
        </w:rPr>
        <w:t>。</w:t>
      </w:r>
      <w:r w:rsidRPr="00B54BA4">
        <w:rPr>
          <w:rFonts w:ascii="楷体" w:eastAsia="楷体" w:hAnsi="楷体" w:hint="eastAsia"/>
          <w:sz w:val="24"/>
        </w:rPr>
        <w:t>——鲁迅</w:t>
      </w:r>
    </w:p>
    <w:p w:rsidR="00B54BA4" w:rsidRDefault="00B54BA4" w:rsidP="00B54BA4">
      <w:pPr>
        <w:spacing w:line="300" w:lineRule="auto"/>
        <w:ind w:firstLineChars="200" w:firstLine="480"/>
        <w:jc w:val="left"/>
        <w:rPr>
          <w:rFonts w:ascii="楷体" w:eastAsia="楷体" w:hAnsi="楷体"/>
          <w:sz w:val="24"/>
        </w:rPr>
      </w:pPr>
      <w:r w:rsidRPr="00B54BA4">
        <w:rPr>
          <w:rFonts w:ascii="楷体" w:eastAsia="楷体" w:hAnsi="楷体" w:hint="eastAsia"/>
          <w:sz w:val="24"/>
        </w:rPr>
        <w:t>这句话也是鲁迅说的，也正符合我们高中的学习生活，要把别人玩的时间用以学习，才会有更好的未来。</w:t>
      </w:r>
    </w:p>
    <w:p w:rsidR="00647993" w:rsidRDefault="00647993" w:rsidP="00B54BA4">
      <w:pPr>
        <w:spacing w:line="300" w:lineRule="auto"/>
        <w:ind w:firstLineChars="200" w:firstLine="480"/>
        <w:jc w:val="left"/>
        <w:rPr>
          <w:rFonts w:ascii="楷体" w:eastAsia="楷体" w:hAnsi="楷体"/>
          <w:sz w:val="24"/>
        </w:rPr>
      </w:pPr>
    </w:p>
    <w:p w:rsidR="00647993" w:rsidRPr="00480C83" w:rsidRDefault="00647993" w:rsidP="00647993">
      <w:pPr>
        <w:spacing w:line="300" w:lineRule="auto"/>
        <w:jc w:val="center"/>
        <w:rPr>
          <w:rFonts w:ascii="楷体" w:eastAsia="楷体" w:hAnsi="楷体"/>
          <w:sz w:val="24"/>
        </w:rPr>
      </w:pPr>
      <w:r w:rsidRPr="00480C83">
        <w:rPr>
          <w:rFonts w:ascii="楷体" w:eastAsia="楷体" w:hAnsi="楷体" w:hint="eastAsia"/>
          <w:sz w:val="24"/>
        </w:rPr>
        <w:t>我读《</w:t>
      </w:r>
      <w:r w:rsidRPr="001D0A60">
        <w:rPr>
          <w:rFonts w:ascii="楷体" w:eastAsia="楷体" w:hAnsi="楷体" w:hint="eastAsia"/>
          <w:sz w:val="24"/>
        </w:rPr>
        <w:t>平凡的世界</w:t>
      </w:r>
      <w:r w:rsidRPr="00480C83">
        <w:rPr>
          <w:rFonts w:ascii="楷体" w:eastAsia="楷体" w:hAnsi="楷体" w:hint="eastAsia"/>
          <w:sz w:val="24"/>
        </w:rPr>
        <w:t>》</w:t>
      </w:r>
    </w:p>
    <w:p w:rsidR="00647993" w:rsidRPr="00480C83" w:rsidRDefault="00647993" w:rsidP="00647993">
      <w:pPr>
        <w:spacing w:line="300" w:lineRule="auto"/>
        <w:jc w:val="center"/>
        <w:rPr>
          <w:rFonts w:ascii="楷体" w:eastAsia="楷体" w:hAnsi="楷体"/>
          <w:sz w:val="24"/>
        </w:rPr>
      </w:pPr>
      <w:r>
        <w:rPr>
          <w:rFonts w:ascii="楷体" w:eastAsia="楷体" w:hAnsi="楷体" w:hint="eastAsia"/>
          <w:sz w:val="24"/>
        </w:rPr>
        <w:t>毛</w:t>
      </w:r>
      <w:r w:rsidRPr="00480C83">
        <w:rPr>
          <w:rFonts w:ascii="楷体" w:eastAsia="楷体" w:hAnsi="楷体" w:hint="eastAsia"/>
          <w:sz w:val="24"/>
        </w:rPr>
        <w:t>同学</w:t>
      </w:r>
    </w:p>
    <w:p w:rsidR="00647993" w:rsidRPr="001D0A60" w:rsidRDefault="00647993" w:rsidP="00647993">
      <w:pPr>
        <w:spacing w:line="300" w:lineRule="auto"/>
        <w:ind w:firstLineChars="200" w:firstLine="480"/>
        <w:jc w:val="left"/>
        <w:rPr>
          <w:rFonts w:ascii="楷体" w:eastAsia="楷体" w:hAnsi="楷体"/>
          <w:sz w:val="24"/>
        </w:rPr>
      </w:pPr>
      <w:r>
        <w:rPr>
          <w:rFonts w:ascii="楷体" w:eastAsia="楷体" w:hAnsi="楷体" w:hint="eastAsia"/>
          <w:sz w:val="24"/>
        </w:rPr>
        <w:t>“</w:t>
      </w:r>
      <w:r w:rsidRPr="001D0A60">
        <w:rPr>
          <w:rFonts w:ascii="楷体" w:eastAsia="楷体" w:hAnsi="楷体" w:hint="eastAsia"/>
          <w:sz w:val="24"/>
        </w:rPr>
        <w:t>生活不能等待别人来安排，要自己去争取和奋斗。而无论其结果是喜是悲，但可以慰藉的是，你总不枉在这世上活了一场。有了这样的认识你就会珍重生活，而不会玩世不恭，同时也会给人自身注入一种强大的内在力量。</w:t>
      </w:r>
      <w:r>
        <w:rPr>
          <w:rFonts w:ascii="楷体" w:eastAsia="楷体" w:hAnsi="楷体" w:hint="eastAsia"/>
          <w:sz w:val="24"/>
        </w:rPr>
        <w:t>”</w:t>
      </w:r>
    </w:p>
    <w:p w:rsidR="00647993" w:rsidRPr="001D0A60" w:rsidRDefault="00647993" w:rsidP="00647993">
      <w:pPr>
        <w:spacing w:line="300" w:lineRule="auto"/>
        <w:ind w:firstLineChars="200" w:firstLine="480"/>
        <w:jc w:val="left"/>
        <w:rPr>
          <w:rFonts w:ascii="楷体" w:eastAsia="楷体" w:hAnsi="楷体"/>
          <w:sz w:val="24"/>
        </w:rPr>
      </w:pPr>
      <w:r w:rsidRPr="001D0A60">
        <w:rPr>
          <w:rFonts w:ascii="楷体" w:eastAsia="楷体" w:hAnsi="楷体" w:hint="eastAsia"/>
          <w:sz w:val="24"/>
        </w:rPr>
        <w:t>世上每个人都是平凡的，我们平凡的生活在一个平凡的世界，做着每个平凡的人都在做的平凡的事情。可谁又能说平凡的生物不能做不平凡的事呢？生活已经平凡如此，我们只能用不平凡的一点一滴来装点这个平凡却又</w:t>
      </w:r>
      <w:proofErr w:type="gramStart"/>
      <w:r w:rsidRPr="001D0A60">
        <w:rPr>
          <w:rFonts w:ascii="楷体" w:eastAsia="楷体" w:hAnsi="楷体" w:hint="eastAsia"/>
          <w:sz w:val="24"/>
        </w:rPr>
        <w:t>炫</w:t>
      </w:r>
      <w:proofErr w:type="gramEnd"/>
      <w:r w:rsidRPr="001D0A60">
        <w:rPr>
          <w:rFonts w:ascii="楷体" w:eastAsia="楷体" w:hAnsi="楷体" w:hint="eastAsia"/>
          <w:sz w:val="24"/>
        </w:rPr>
        <w:t>丽的世界，实现平凡人生的不平凡。</w:t>
      </w:r>
    </w:p>
    <w:p w:rsidR="00647993" w:rsidRDefault="00647993" w:rsidP="00647993">
      <w:pPr>
        <w:spacing w:line="300" w:lineRule="auto"/>
        <w:ind w:firstLineChars="200" w:firstLine="480"/>
        <w:jc w:val="left"/>
        <w:rPr>
          <w:rFonts w:ascii="楷体" w:eastAsia="楷体" w:hAnsi="楷体"/>
          <w:sz w:val="24"/>
        </w:rPr>
      </w:pPr>
      <w:r w:rsidRPr="001D0A60">
        <w:rPr>
          <w:rFonts w:ascii="楷体" w:eastAsia="楷体" w:hAnsi="楷体" w:hint="eastAsia"/>
          <w:sz w:val="24"/>
        </w:rPr>
        <w:t>最后，愿我们有缘此生，不忘初心，不负光阴，活出自我，终得精彩。历尽千帆，归来仍是少年。</w:t>
      </w:r>
    </w:p>
    <w:p w:rsidR="008548E5" w:rsidRPr="00D809A7" w:rsidRDefault="00D809A7" w:rsidP="00D809A7">
      <w:pPr>
        <w:spacing w:line="300" w:lineRule="auto"/>
        <w:jc w:val="center"/>
        <w:rPr>
          <w:rFonts w:ascii="宋体" w:hAnsi="宋体"/>
          <w:b/>
          <w:sz w:val="24"/>
        </w:rPr>
      </w:pPr>
      <w:r w:rsidRPr="00D809A7">
        <w:rPr>
          <w:rFonts w:ascii="宋体" w:hAnsi="宋体" w:hint="eastAsia"/>
          <w:b/>
          <w:sz w:val="24"/>
        </w:rPr>
        <w:t>学生分享的</w:t>
      </w:r>
      <w:r w:rsidR="00666C24" w:rsidRPr="00D809A7">
        <w:rPr>
          <w:rFonts w:ascii="宋体" w:hAnsi="宋体" w:hint="eastAsia"/>
          <w:b/>
          <w:sz w:val="24"/>
        </w:rPr>
        <w:t>部分作品</w:t>
      </w:r>
    </w:p>
    <w:tbl>
      <w:tblPr>
        <w:tblStyle w:val="a3"/>
        <w:tblpPr w:leftFromText="180" w:rightFromText="180" w:vertAnchor="text" w:horzAnchor="margin" w:tblpY="265"/>
        <w:tblW w:w="8359" w:type="dxa"/>
        <w:tblLook w:val="04A0" w:firstRow="1" w:lastRow="0" w:firstColumn="1" w:lastColumn="0" w:noHBand="0" w:noVBand="1"/>
      </w:tblPr>
      <w:tblGrid>
        <w:gridCol w:w="704"/>
        <w:gridCol w:w="3686"/>
        <w:gridCol w:w="3969"/>
      </w:tblGrid>
      <w:tr w:rsidR="00666C24" w:rsidTr="00C90F88">
        <w:trPr>
          <w:trHeight w:val="309"/>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序号</w:t>
            </w:r>
          </w:p>
        </w:tc>
        <w:tc>
          <w:tcPr>
            <w:tcW w:w="3686" w:type="dxa"/>
          </w:tcPr>
          <w:p w:rsidR="00666C24" w:rsidRDefault="00666C24" w:rsidP="00C90F88">
            <w:pPr>
              <w:spacing w:line="360" w:lineRule="auto"/>
              <w:jc w:val="center"/>
              <w:rPr>
                <w:rFonts w:ascii="宋体" w:hAnsi="宋体"/>
                <w:sz w:val="24"/>
              </w:rPr>
            </w:pPr>
            <w:r>
              <w:rPr>
                <w:rFonts w:ascii="宋体" w:hAnsi="宋体" w:hint="eastAsia"/>
                <w:sz w:val="24"/>
              </w:rPr>
              <w:t>作品及作者</w:t>
            </w:r>
          </w:p>
        </w:tc>
        <w:tc>
          <w:tcPr>
            <w:tcW w:w="3969" w:type="dxa"/>
          </w:tcPr>
          <w:p w:rsidR="00666C24" w:rsidRDefault="00666C24" w:rsidP="00C90F88">
            <w:pPr>
              <w:spacing w:line="360" w:lineRule="auto"/>
              <w:jc w:val="center"/>
              <w:rPr>
                <w:rFonts w:ascii="宋体" w:hAnsi="宋体"/>
                <w:sz w:val="24"/>
              </w:rPr>
            </w:pPr>
            <w:r>
              <w:rPr>
                <w:rFonts w:ascii="宋体" w:hAnsi="宋体" w:hint="eastAsia"/>
                <w:sz w:val="24"/>
              </w:rPr>
              <w:t>分享内容主标题</w:t>
            </w: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1</w:t>
            </w:r>
          </w:p>
        </w:tc>
        <w:tc>
          <w:tcPr>
            <w:tcW w:w="3686" w:type="dxa"/>
          </w:tcPr>
          <w:p w:rsidR="00666C24" w:rsidRDefault="00666C24" w:rsidP="00984599">
            <w:pPr>
              <w:spacing w:line="300" w:lineRule="auto"/>
              <w:jc w:val="left"/>
              <w:rPr>
                <w:rFonts w:ascii="宋体" w:hAnsi="宋体"/>
                <w:sz w:val="24"/>
              </w:rPr>
            </w:pPr>
            <w:r>
              <w:rPr>
                <w:rFonts w:ascii="宋体" w:hAnsi="宋体" w:hint="eastAsia"/>
                <w:sz w:val="24"/>
              </w:rPr>
              <w:t>《目送》龙应台</w:t>
            </w:r>
          </w:p>
        </w:tc>
        <w:tc>
          <w:tcPr>
            <w:tcW w:w="3969" w:type="dxa"/>
          </w:tcPr>
          <w:p w:rsidR="00666C24" w:rsidRDefault="00666C24" w:rsidP="00984599">
            <w:pPr>
              <w:spacing w:line="300" w:lineRule="auto"/>
              <w:jc w:val="left"/>
              <w:rPr>
                <w:rFonts w:ascii="宋体" w:hAnsi="宋体"/>
                <w:sz w:val="24"/>
              </w:rPr>
            </w:pPr>
            <w:r w:rsidRPr="006712E0">
              <w:rPr>
                <w:rFonts w:ascii="宋体" w:hAnsi="宋体" w:hint="eastAsia"/>
                <w:sz w:val="24"/>
              </w:rPr>
              <w:t>一次不同寻常的旅行</w:t>
            </w:r>
          </w:p>
        </w:tc>
      </w:tr>
      <w:tr w:rsidR="00666C24" w:rsidTr="00C90F88">
        <w:trPr>
          <w:trHeight w:val="309"/>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lastRenderedPageBreak/>
              <w:t>2</w:t>
            </w:r>
          </w:p>
        </w:tc>
        <w:tc>
          <w:tcPr>
            <w:tcW w:w="3686" w:type="dxa"/>
          </w:tcPr>
          <w:p w:rsidR="00666C24" w:rsidRDefault="00666C24" w:rsidP="00984599">
            <w:pPr>
              <w:spacing w:line="300" w:lineRule="auto"/>
              <w:jc w:val="left"/>
              <w:rPr>
                <w:rFonts w:ascii="宋体" w:hAnsi="宋体"/>
                <w:sz w:val="24"/>
              </w:rPr>
            </w:pPr>
            <w:r>
              <w:rPr>
                <w:rFonts w:ascii="宋体" w:hAnsi="宋体" w:hint="eastAsia"/>
                <w:sz w:val="24"/>
              </w:rPr>
              <w:t>《呐喊》鲁迅</w:t>
            </w:r>
          </w:p>
        </w:tc>
        <w:tc>
          <w:tcPr>
            <w:tcW w:w="3969" w:type="dxa"/>
          </w:tcPr>
          <w:p w:rsidR="00666C24" w:rsidRDefault="00666C24" w:rsidP="00984599">
            <w:pPr>
              <w:spacing w:line="300" w:lineRule="auto"/>
              <w:jc w:val="left"/>
              <w:rPr>
                <w:rFonts w:ascii="宋体" w:hAnsi="宋体"/>
                <w:sz w:val="24"/>
              </w:rPr>
            </w:pPr>
            <w:r w:rsidRPr="006712E0">
              <w:rPr>
                <w:rFonts w:ascii="宋体" w:hAnsi="宋体" w:hint="eastAsia"/>
                <w:sz w:val="24"/>
              </w:rPr>
              <w:t>灵魂的唤醒</w:t>
            </w:r>
            <w:r>
              <w:rPr>
                <w:rFonts w:ascii="宋体" w:hAnsi="宋体" w:hint="eastAsia"/>
                <w:sz w:val="24"/>
              </w:rPr>
              <w:t>、</w:t>
            </w:r>
            <w:r w:rsidRPr="00B54BA4">
              <w:rPr>
                <w:rFonts w:ascii="宋体" w:hAnsi="宋体" w:hint="eastAsia"/>
                <w:sz w:val="24"/>
              </w:rPr>
              <w:t>为旧社会人民的呐喊</w:t>
            </w:r>
          </w:p>
        </w:tc>
      </w:tr>
      <w:tr w:rsidR="00666C24" w:rsidTr="00C90F88">
        <w:trPr>
          <w:trHeight w:val="309"/>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3</w:t>
            </w:r>
          </w:p>
        </w:tc>
        <w:tc>
          <w:tcPr>
            <w:tcW w:w="3686" w:type="dxa"/>
          </w:tcPr>
          <w:p w:rsidR="00666C24" w:rsidRDefault="00666C24" w:rsidP="00984599">
            <w:pPr>
              <w:spacing w:line="300" w:lineRule="auto"/>
              <w:jc w:val="left"/>
              <w:rPr>
                <w:rFonts w:ascii="宋体" w:hAnsi="宋体"/>
                <w:sz w:val="24"/>
              </w:rPr>
            </w:pPr>
            <w:r>
              <w:rPr>
                <w:rFonts w:ascii="宋体" w:hAnsi="宋体" w:hint="eastAsia"/>
                <w:sz w:val="24"/>
              </w:rPr>
              <w:t>《你只是看起来很努力》</w:t>
            </w:r>
            <w:proofErr w:type="gramStart"/>
            <w:r>
              <w:rPr>
                <w:rFonts w:ascii="宋体" w:hAnsi="宋体" w:hint="eastAsia"/>
                <w:sz w:val="24"/>
              </w:rPr>
              <w:t>李尚龙</w:t>
            </w:r>
            <w:proofErr w:type="gramEnd"/>
          </w:p>
        </w:tc>
        <w:tc>
          <w:tcPr>
            <w:tcW w:w="3969" w:type="dxa"/>
          </w:tcPr>
          <w:p w:rsidR="00666C24" w:rsidRDefault="00666C24" w:rsidP="00984599">
            <w:pPr>
              <w:spacing w:line="300" w:lineRule="auto"/>
              <w:jc w:val="left"/>
              <w:rPr>
                <w:rFonts w:ascii="宋体" w:hAnsi="宋体"/>
                <w:sz w:val="24"/>
              </w:rPr>
            </w:pPr>
            <w:r w:rsidRPr="00D40219">
              <w:rPr>
                <w:rFonts w:ascii="宋体" w:hAnsi="宋体" w:hint="eastAsia"/>
                <w:sz w:val="24"/>
              </w:rPr>
              <w:t>寻找，追求</w:t>
            </w: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4</w:t>
            </w:r>
          </w:p>
        </w:tc>
        <w:tc>
          <w:tcPr>
            <w:tcW w:w="3686" w:type="dxa"/>
          </w:tcPr>
          <w:p w:rsidR="00666C24" w:rsidRDefault="00666C24" w:rsidP="00984599">
            <w:pPr>
              <w:spacing w:line="300" w:lineRule="auto"/>
              <w:jc w:val="left"/>
              <w:rPr>
                <w:rFonts w:ascii="宋体" w:hAnsi="宋体"/>
                <w:sz w:val="24"/>
              </w:rPr>
            </w:pPr>
            <w:r>
              <w:rPr>
                <w:rFonts w:ascii="宋体" w:hAnsi="宋体" w:hint="eastAsia"/>
                <w:sz w:val="24"/>
              </w:rPr>
              <w:t>《我不》大冰</w:t>
            </w:r>
          </w:p>
        </w:tc>
        <w:tc>
          <w:tcPr>
            <w:tcW w:w="3969" w:type="dxa"/>
          </w:tcPr>
          <w:p w:rsidR="00666C24" w:rsidRDefault="00666C24" w:rsidP="00984599">
            <w:pPr>
              <w:spacing w:line="300" w:lineRule="auto"/>
              <w:jc w:val="left"/>
              <w:rPr>
                <w:rFonts w:ascii="宋体" w:hAnsi="宋体"/>
                <w:sz w:val="24"/>
              </w:rPr>
            </w:pPr>
            <w:r w:rsidRPr="00DE7D45">
              <w:rPr>
                <w:rFonts w:ascii="宋体" w:hAnsi="宋体" w:hint="eastAsia"/>
                <w:sz w:val="24"/>
              </w:rPr>
              <w:t>星光不问赶路人，时光不负有心人</w:t>
            </w:r>
          </w:p>
        </w:tc>
      </w:tr>
      <w:tr w:rsidR="00666C24" w:rsidTr="00C90F88">
        <w:trPr>
          <w:trHeight w:val="309"/>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5</w:t>
            </w:r>
          </w:p>
        </w:tc>
        <w:tc>
          <w:tcPr>
            <w:tcW w:w="3686" w:type="dxa"/>
          </w:tcPr>
          <w:p w:rsidR="00666C24" w:rsidRPr="006F0421" w:rsidRDefault="00666C24" w:rsidP="00984599">
            <w:pPr>
              <w:spacing w:line="300" w:lineRule="auto"/>
              <w:jc w:val="left"/>
              <w:rPr>
                <w:rFonts w:ascii="宋体" w:hAnsi="宋体"/>
                <w:sz w:val="24"/>
              </w:rPr>
            </w:pPr>
            <w:r w:rsidRPr="00E80ED3">
              <w:rPr>
                <w:rFonts w:ascii="宋体" w:hAnsi="宋体" w:hint="eastAsia"/>
                <w:sz w:val="24"/>
              </w:rPr>
              <w:t>《狼图腾》姜戎</w:t>
            </w:r>
          </w:p>
        </w:tc>
        <w:tc>
          <w:tcPr>
            <w:tcW w:w="3969" w:type="dxa"/>
          </w:tcPr>
          <w:p w:rsidR="00666C24" w:rsidRDefault="00666C24" w:rsidP="00984599">
            <w:pPr>
              <w:spacing w:line="300" w:lineRule="auto"/>
              <w:jc w:val="left"/>
              <w:rPr>
                <w:rFonts w:ascii="宋体" w:hAnsi="宋体"/>
                <w:sz w:val="24"/>
              </w:rPr>
            </w:pPr>
            <w:r w:rsidRPr="00E80ED3">
              <w:rPr>
                <w:rFonts w:ascii="宋体" w:hAnsi="宋体" w:hint="eastAsia"/>
                <w:sz w:val="24"/>
              </w:rPr>
              <w:t>大自然的最好回赠</w:t>
            </w: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6</w:t>
            </w:r>
          </w:p>
        </w:tc>
        <w:tc>
          <w:tcPr>
            <w:tcW w:w="3686" w:type="dxa"/>
          </w:tcPr>
          <w:p w:rsidR="00666C24" w:rsidRPr="006F0421" w:rsidRDefault="00666C24" w:rsidP="00984599">
            <w:pPr>
              <w:spacing w:line="300" w:lineRule="auto"/>
              <w:jc w:val="left"/>
              <w:rPr>
                <w:rFonts w:ascii="宋体" w:hAnsi="宋体"/>
                <w:sz w:val="24"/>
              </w:rPr>
            </w:pPr>
            <w:r w:rsidRPr="00AE3A87">
              <w:rPr>
                <w:rFonts w:ascii="宋体" w:hAnsi="宋体" w:hint="eastAsia"/>
                <w:sz w:val="24"/>
              </w:rPr>
              <w:t>《小王子》[法] 安东尼·德·圣-埃克苏佩里</w:t>
            </w:r>
          </w:p>
        </w:tc>
        <w:tc>
          <w:tcPr>
            <w:tcW w:w="3969" w:type="dxa"/>
          </w:tcPr>
          <w:p w:rsidR="00666C24" w:rsidRPr="00E80ED3" w:rsidRDefault="00666C24" w:rsidP="00984599">
            <w:pPr>
              <w:spacing w:line="300" w:lineRule="auto"/>
              <w:jc w:val="left"/>
              <w:rPr>
                <w:rFonts w:ascii="宋体" w:hAnsi="宋体"/>
                <w:sz w:val="24"/>
              </w:rPr>
            </w:pPr>
            <w:r w:rsidRPr="00AE3A87">
              <w:rPr>
                <w:rFonts w:ascii="宋体" w:hAnsi="宋体" w:hint="eastAsia"/>
                <w:sz w:val="24"/>
              </w:rPr>
              <w:t>寻找最真实的自己</w:t>
            </w: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7</w:t>
            </w:r>
          </w:p>
        </w:tc>
        <w:tc>
          <w:tcPr>
            <w:tcW w:w="3686" w:type="dxa"/>
          </w:tcPr>
          <w:p w:rsidR="00666C24" w:rsidRPr="006F0421" w:rsidRDefault="00666C24" w:rsidP="00984599">
            <w:pPr>
              <w:spacing w:line="300" w:lineRule="auto"/>
              <w:jc w:val="left"/>
              <w:rPr>
                <w:rFonts w:ascii="宋体" w:hAnsi="宋体"/>
                <w:sz w:val="24"/>
              </w:rPr>
            </w:pPr>
            <w:r w:rsidRPr="00214264">
              <w:rPr>
                <w:rFonts w:ascii="宋体" w:hAnsi="宋体" w:hint="eastAsia"/>
                <w:sz w:val="24"/>
              </w:rPr>
              <w:t>《我在未来等你》刘同</w:t>
            </w:r>
          </w:p>
        </w:tc>
        <w:tc>
          <w:tcPr>
            <w:tcW w:w="3969" w:type="dxa"/>
          </w:tcPr>
          <w:p w:rsidR="00666C24" w:rsidRPr="00E80ED3" w:rsidRDefault="00666C24" w:rsidP="00984599">
            <w:pPr>
              <w:spacing w:line="300" w:lineRule="auto"/>
              <w:jc w:val="left"/>
              <w:rPr>
                <w:rFonts w:ascii="宋体" w:hAnsi="宋体"/>
                <w:sz w:val="24"/>
              </w:rPr>
            </w:pPr>
            <w:r w:rsidRPr="00214264">
              <w:rPr>
                <w:rFonts w:ascii="宋体" w:hAnsi="宋体" w:hint="eastAsia"/>
                <w:sz w:val="24"/>
              </w:rPr>
              <w:t>现在努力的你，我会在未来的每个路口拥抱你</w:t>
            </w: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8</w:t>
            </w:r>
          </w:p>
        </w:tc>
        <w:tc>
          <w:tcPr>
            <w:tcW w:w="3686" w:type="dxa"/>
          </w:tcPr>
          <w:p w:rsidR="00666C24" w:rsidRPr="00A83C95" w:rsidRDefault="00666C24" w:rsidP="00984599">
            <w:pPr>
              <w:spacing w:line="300" w:lineRule="auto"/>
              <w:jc w:val="left"/>
              <w:rPr>
                <w:rFonts w:ascii="宋体" w:hAnsi="宋体"/>
                <w:sz w:val="24"/>
              </w:rPr>
            </w:pPr>
            <w:r w:rsidRPr="00A24644">
              <w:rPr>
                <w:rFonts w:ascii="宋体" w:hAnsi="宋体" w:hint="eastAsia"/>
                <w:sz w:val="24"/>
              </w:rPr>
              <w:t>《一片叶子落下来》[美] 利奥·巴斯卡利亚</w:t>
            </w:r>
          </w:p>
        </w:tc>
        <w:tc>
          <w:tcPr>
            <w:tcW w:w="3969" w:type="dxa"/>
          </w:tcPr>
          <w:p w:rsidR="00666C24" w:rsidRPr="00044C61" w:rsidRDefault="00666C24" w:rsidP="00984599">
            <w:pPr>
              <w:spacing w:line="300" w:lineRule="auto"/>
              <w:jc w:val="left"/>
              <w:rPr>
                <w:rFonts w:ascii="宋体" w:hAnsi="宋体"/>
                <w:sz w:val="24"/>
              </w:rPr>
            </w:pPr>
            <w:r w:rsidRPr="00A24644">
              <w:rPr>
                <w:rFonts w:ascii="宋体" w:hAnsi="宋体" w:hint="eastAsia"/>
                <w:sz w:val="24"/>
              </w:rPr>
              <w:t>从一片叶子到一个生命</w:t>
            </w: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9</w:t>
            </w:r>
          </w:p>
        </w:tc>
        <w:tc>
          <w:tcPr>
            <w:tcW w:w="3686" w:type="dxa"/>
          </w:tcPr>
          <w:p w:rsidR="00666C24" w:rsidRPr="00A83C95" w:rsidRDefault="00666C24" w:rsidP="00984599">
            <w:pPr>
              <w:spacing w:line="300" w:lineRule="auto"/>
              <w:jc w:val="left"/>
              <w:rPr>
                <w:rFonts w:ascii="宋体" w:hAnsi="宋体"/>
                <w:sz w:val="24"/>
              </w:rPr>
            </w:pPr>
            <w:r w:rsidRPr="000A4F64">
              <w:rPr>
                <w:rFonts w:ascii="宋体" w:hAnsi="宋体" w:hint="eastAsia"/>
                <w:sz w:val="24"/>
              </w:rPr>
              <w:t>《鸡征服世界》[美]安德鲁·劳勒</w:t>
            </w:r>
          </w:p>
        </w:tc>
        <w:tc>
          <w:tcPr>
            <w:tcW w:w="3969" w:type="dxa"/>
          </w:tcPr>
          <w:p w:rsidR="00666C24" w:rsidRPr="00044C61" w:rsidRDefault="00666C24" w:rsidP="00984599">
            <w:pPr>
              <w:spacing w:line="300" w:lineRule="auto"/>
              <w:jc w:val="left"/>
              <w:rPr>
                <w:rFonts w:ascii="宋体" w:hAnsi="宋体"/>
                <w:sz w:val="24"/>
              </w:rPr>
            </w:pPr>
            <w:r w:rsidRPr="000A4F64">
              <w:rPr>
                <w:rFonts w:ascii="宋体" w:hAnsi="宋体" w:hint="eastAsia"/>
                <w:sz w:val="24"/>
              </w:rPr>
              <w:t>生存才是王道</w:t>
            </w: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1</w:t>
            </w:r>
            <w:r>
              <w:rPr>
                <w:rFonts w:ascii="宋体" w:hAnsi="宋体"/>
                <w:sz w:val="24"/>
              </w:rPr>
              <w:t>0</w:t>
            </w:r>
          </w:p>
        </w:tc>
        <w:tc>
          <w:tcPr>
            <w:tcW w:w="3686" w:type="dxa"/>
          </w:tcPr>
          <w:p w:rsidR="00666C24" w:rsidRDefault="00666C24" w:rsidP="00984599">
            <w:pPr>
              <w:spacing w:line="300" w:lineRule="auto"/>
              <w:jc w:val="left"/>
              <w:rPr>
                <w:rFonts w:ascii="宋体" w:hAnsi="宋体"/>
                <w:sz w:val="24"/>
              </w:rPr>
            </w:pPr>
            <w:r w:rsidRPr="006F0421">
              <w:rPr>
                <w:rFonts w:ascii="宋体" w:hAnsi="宋体" w:hint="eastAsia"/>
                <w:sz w:val="24"/>
              </w:rPr>
              <w:t>《肖申克的救赎》</w:t>
            </w:r>
            <w:r w:rsidRPr="00870EC2">
              <w:rPr>
                <w:rFonts w:ascii="宋体" w:hAnsi="宋体" w:hint="eastAsia"/>
                <w:sz w:val="24"/>
              </w:rPr>
              <w:t>[美] 斯蒂芬·金</w:t>
            </w:r>
          </w:p>
        </w:tc>
        <w:tc>
          <w:tcPr>
            <w:tcW w:w="3969" w:type="dxa"/>
          </w:tcPr>
          <w:p w:rsidR="00666C24" w:rsidRDefault="00666C24" w:rsidP="00984599">
            <w:pPr>
              <w:spacing w:line="300" w:lineRule="auto"/>
              <w:jc w:val="left"/>
              <w:rPr>
                <w:rFonts w:ascii="宋体" w:hAnsi="宋体"/>
                <w:sz w:val="24"/>
              </w:rPr>
            </w:pP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1</w:t>
            </w:r>
            <w:r>
              <w:rPr>
                <w:rFonts w:ascii="宋体" w:hAnsi="宋体"/>
                <w:sz w:val="24"/>
              </w:rPr>
              <w:t>1</w:t>
            </w:r>
          </w:p>
        </w:tc>
        <w:tc>
          <w:tcPr>
            <w:tcW w:w="3686" w:type="dxa"/>
          </w:tcPr>
          <w:p w:rsidR="00666C24" w:rsidRDefault="00666C24" w:rsidP="00984599">
            <w:pPr>
              <w:spacing w:line="300" w:lineRule="auto"/>
              <w:jc w:val="left"/>
              <w:rPr>
                <w:rFonts w:ascii="宋体" w:hAnsi="宋体"/>
                <w:sz w:val="24"/>
              </w:rPr>
            </w:pPr>
            <w:r>
              <w:rPr>
                <w:rFonts w:ascii="宋体" w:hAnsi="宋体" w:hint="eastAsia"/>
                <w:sz w:val="24"/>
              </w:rPr>
              <w:t>《</w:t>
            </w:r>
            <w:r w:rsidRPr="00AE400C">
              <w:rPr>
                <w:rFonts w:ascii="宋体" w:hAnsi="宋体" w:hint="eastAsia"/>
                <w:sz w:val="24"/>
              </w:rPr>
              <w:t>绿山墙的安妮</w:t>
            </w:r>
            <w:r>
              <w:rPr>
                <w:rFonts w:ascii="宋体" w:hAnsi="宋体" w:hint="eastAsia"/>
                <w:sz w:val="24"/>
              </w:rPr>
              <w:t>》</w:t>
            </w:r>
            <w:r w:rsidRPr="00AE400C">
              <w:rPr>
                <w:rFonts w:ascii="宋体" w:hAnsi="宋体" w:hint="eastAsia"/>
                <w:sz w:val="24"/>
              </w:rPr>
              <w:t>露西·莫德·蒙哥马利</w:t>
            </w:r>
          </w:p>
        </w:tc>
        <w:tc>
          <w:tcPr>
            <w:tcW w:w="3969" w:type="dxa"/>
          </w:tcPr>
          <w:p w:rsidR="00666C24" w:rsidRDefault="00666C24" w:rsidP="00984599">
            <w:pPr>
              <w:spacing w:line="300" w:lineRule="auto"/>
              <w:jc w:val="left"/>
              <w:rPr>
                <w:rFonts w:ascii="宋体" w:hAnsi="宋体"/>
                <w:sz w:val="24"/>
              </w:rPr>
            </w:pP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sz w:val="24"/>
              </w:rPr>
              <w:t>12</w:t>
            </w:r>
          </w:p>
        </w:tc>
        <w:tc>
          <w:tcPr>
            <w:tcW w:w="3686" w:type="dxa"/>
          </w:tcPr>
          <w:p w:rsidR="00666C24" w:rsidRDefault="00666C24" w:rsidP="00984599">
            <w:pPr>
              <w:spacing w:line="300" w:lineRule="auto"/>
              <w:jc w:val="left"/>
              <w:rPr>
                <w:rFonts w:ascii="宋体" w:hAnsi="宋体"/>
                <w:sz w:val="24"/>
              </w:rPr>
            </w:pPr>
            <w:r>
              <w:rPr>
                <w:rFonts w:ascii="宋体" w:hAnsi="宋体" w:hint="eastAsia"/>
                <w:sz w:val="24"/>
              </w:rPr>
              <w:t>《</w:t>
            </w:r>
            <w:r w:rsidRPr="00AE400C">
              <w:rPr>
                <w:rFonts w:ascii="宋体" w:hAnsi="宋体" w:hint="eastAsia"/>
                <w:sz w:val="24"/>
              </w:rPr>
              <w:t>一个叫欧维的男人决定去死</w:t>
            </w:r>
            <w:r>
              <w:rPr>
                <w:rFonts w:ascii="宋体" w:hAnsi="宋体" w:hint="eastAsia"/>
                <w:sz w:val="24"/>
              </w:rPr>
              <w:t>》</w:t>
            </w:r>
            <w:r w:rsidRPr="00AE400C">
              <w:rPr>
                <w:rFonts w:ascii="宋体" w:hAnsi="宋体" w:hint="eastAsia"/>
                <w:sz w:val="24"/>
              </w:rPr>
              <w:t>[瑞典]弗雷德里克·巴克曼</w:t>
            </w:r>
          </w:p>
        </w:tc>
        <w:tc>
          <w:tcPr>
            <w:tcW w:w="3969" w:type="dxa"/>
          </w:tcPr>
          <w:p w:rsidR="00666C24" w:rsidRDefault="00666C24" w:rsidP="00984599">
            <w:pPr>
              <w:spacing w:line="300" w:lineRule="auto"/>
              <w:jc w:val="left"/>
              <w:rPr>
                <w:rFonts w:ascii="宋体" w:hAnsi="宋体"/>
                <w:sz w:val="24"/>
              </w:rPr>
            </w:pP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1</w:t>
            </w:r>
            <w:r>
              <w:rPr>
                <w:rFonts w:ascii="宋体" w:hAnsi="宋体"/>
                <w:sz w:val="24"/>
              </w:rPr>
              <w:t>3</w:t>
            </w:r>
          </w:p>
        </w:tc>
        <w:tc>
          <w:tcPr>
            <w:tcW w:w="3686" w:type="dxa"/>
          </w:tcPr>
          <w:p w:rsidR="00666C24" w:rsidRPr="006F0421" w:rsidRDefault="00666C24" w:rsidP="00984599">
            <w:pPr>
              <w:spacing w:line="300" w:lineRule="auto"/>
              <w:jc w:val="left"/>
              <w:rPr>
                <w:rFonts w:ascii="宋体" w:hAnsi="宋体"/>
                <w:sz w:val="24"/>
              </w:rPr>
            </w:pPr>
            <w:r w:rsidRPr="00AE400C">
              <w:rPr>
                <w:rFonts w:ascii="宋体" w:hAnsi="宋体" w:hint="eastAsia"/>
                <w:sz w:val="24"/>
              </w:rPr>
              <w:t>《青铜葵花》曹文轩</w:t>
            </w:r>
          </w:p>
        </w:tc>
        <w:tc>
          <w:tcPr>
            <w:tcW w:w="3969" w:type="dxa"/>
          </w:tcPr>
          <w:p w:rsidR="00666C24" w:rsidRDefault="00666C24" w:rsidP="00984599">
            <w:pPr>
              <w:spacing w:line="300" w:lineRule="auto"/>
              <w:jc w:val="left"/>
              <w:rPr>
                <w:rFonts w:ascii="宋体" w:hAnsi="宋体"/>
                <w:sz w:val="24"/>
              </w:rPr>
            </w:pP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1</w:t>
            </w:r>
            <w:r>
              <w:rPr>
                <w:rFonts w:ascii="宋体" w:hAnsi="宋体"/>
                <w:sz w:val="24"/>
              </w:rPr>
              <w:t>4</w:t>
            </w:r>
          </w:p>
        </w:tc>
        <w:tc>
          <w:tcPr>
            <w:tcW w:w="3686" w:type="dxa"/>
          </w:tcPr>
          <w:p w:rsidR="00666C24" w:rsidRPr="006F0421" w:rsidRDefault="00666C24" w:rsidP="00984599">
            <w:pPr>
              <w:spacing w:line="300" w:lineRule="auto"/>
              <w:jc w:val="left"/>
              <w:rPr>
                <w:rFonts w:ascii="宋体" w:hAnsi="宋体"/>
                <w:sz w:val="24"/>
              </w:rPr>
            </w:pPr>
            <w:r w:rsidRPr="009942CC">
              <w:rPr>
                <w:rFonts w:ascii="宋体" w:hAnsi="宋体" w:hint="eastAsia"/>
                <w:sz w:val="24"/>
              </w:rPr>
              <w:t>《追风筝的人》[美]卡勒德·胡赛尼</w:t>
            </w:r>
          </w:p>
        </w:tc>
        <w:tc>
          <w:tcPr>
            <w:tcW w:w="3969" w:type="dxa"/>
          </w:tcPr>
          <w:p w:rsidR="00666C24" w:rsidRDefault="00666C24" w:rsidP="00984599">
            <w:pPr>
              <w:spacing w:line="300" w:lineRule="auto"/>
              <w:jc w:val="left"/>
              <w:rPr>
                <w:rFonts w:ascii="宋体" w:hAnsi="宋体"/>
                <w:sz w:val="24"/>
              </w:rPr>
            </w:pP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1</w:t>
            </w:r>
            <w:r>
              <w:rPr>
                <w:rFonts w:ascii="宋体" w:hAnsi="宋体"/>
                <w:sz w:val="24"/>
              </w:rPr>
              <w:t>5</w:t>
            </w:r>
          </w:p>
        </w:tc>
        <w:tc>
          <w:tcPr>
            <w:tcW w:w="3686" w:type="dxa"/>
          </w:tcPr>
          <w:p w:rsidR="00666C24" w:rsidRPr="006F0421" w:rsidRDefault="00666C24" w:rsidP="00984599">
            <w:pPr>
              <w:spacing w:line="300" w:lineRule="auto"/>
              <w:jc w:val="left"/>
              <w:rPr>
                <w:rFonts w:ascii="宋体" w:hAnsi="宋体"/>
                <w:sz w:val="24"/>
              </w:rPr>
            </w:pPr>
            <w:r w:rsidRPr="00044C61">
              <w:rPr>
                <w:rFonts w:ascii="宋体" w:hAnsi="宋体" w:hint="eastAsia"/>
                <w:sz w:val="24"/>
              </w:rPr>
              <w:t>《我决定活得有趣》蔡澜</w:t>
            </w:r>
            <w:bookmarkStart w:id="1" w:name="_GoBack"/>
            <w:bookmarkEnd w:id="1"/>
          </w:p>
        </w:tc>
        <w:tc>
          <w:tcPr>
            <w:tcW w:w="3969" w:type="dxa"/>
          </w:tcPr>
          <w:p w:rsidR="00666C24" w:rsidRPr="00E80ED3" w:rsidRDefault="00666C24" w:rsidP="00984599">
            <w:pPr>
              <w:spacing w:line="300" w:lineRule="auto"/>
              <w:jc w:val="left"/>
              <w:rPr>
                <w:rFonts w:ascii="宋体" w:hAnsi="宋体"/>
                <w:sz w:val="24"/>
              </w:rPr>
            </w:pP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1</w:t>
            </w:r>
            <w:r>
              <w:rPr>
                <w:rFonts w:ascii="宋体" w:hAnsi="宋体"/>
                <w:sz w:val="24"/>
              </w:rPr>
              <w:t>6</w:t>
            </w:r>
          </w:p>
        </w:tc>
        <w:tc>
          <w:tcPr>
            <w:tcW w:w="3686" w:type="dxa"/>
          </w:tcPr>
          <w:p w:rsidR="00666C24" w:rsidRDefault="00666C24" w:rsidP="00984599">
            <w:pPr>
              <w:spacing w:line="300" w:lineRule="auto"/>
              <w:jc w:val="left"/>
              <w:rPr>
                <w:rFonts w:ascii="宋体" w:hAnsi="宋体"/>
                <w:sz w:val="24"/>
              </w:rPr>
            </w:pPr>
            <w:r w:rsidRPr="00044C61">
              <w:rPr>
                <w:rFonts w:ascii="宋体" w:hAnsi="宋体" w:hint="eastAsia"/>
                <w:sz w:val="24"/>
              </w:rPr>
              <w:t>《家》巴金</w:t>
            </w:r>
          </w:p>
        </w:tc>
        <w:tc>
          <w:tcPr>
            <w:tcW w:w="3969" w:type="dxa"/>
          </w:tcPr>
          <w:p w:rsidR="00666C24" w:rsidRDefault="00666C24" w:rsidP="00984599">
            <w:pPr>
              <w:spacing w:line="300" w:lineRule="auto"/>
              <w:jc w:val="left"/>
              <w:rPr>
                <w:rFonts w:ascii="宋体" w:hAnsi="宋体"/>
                <w:sz w:val="24"/>
              </w:rPr>
            </w:pP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1</w:t>
            </w:r>
            <w:r>
              <w:rPr>
                <w:rFonts w:ascii="宋体" w:hAnsi="宋体"/>
                <w:sz w:val="24"/>
              </w:rPr>
              <w:t>7</w:t>
            </w:r>
          </w:p>
        </w:tc>
        <w:tc>
          <w:tcPr>
            <w:tcW w:w="3686" w:type="dxa"/>
          </w:tcPr>
          <w:p w:rsidR="00666C24" w:rsidRPr="00044C61" w:rsidRDefault="00666C24" w:rsidP="00984599">
            <w:pPr>
              <w:spacing w:line="300" w:lineRule="auto"/>
              <w:jc w:val="left"/>
              <w:rPr>
                <w:rFonts w:ascii="宋体" w:hAnsi="宋体"/>
                <w:sz w:val="24"/>
              </w:rPr>
            </w:pPr>
            <w:r w:rsidRPr="00E07B03">
              <w:rPr>
                <w:rFonts w:ascii="宋体" w:hAnsi="宋体" w:hint="eastAsia"/>
                <w:sz w:val="24"/>
              </w:rPr>
              <w:t>《三体》</w:t>
            </w:r>
            <w:proofErr w:type="gramStart"/>
            <w:r>
              <w:rPr>
                <w:rFonts w:ascii="宋体" w:hAnsi="宋体" w:hint="eastAsia"/>
                <w:sz w:val="24"/>
              </w:rPr>
              <w:t>刘慈欣</w:t>
            </w:r>
            <w:proofErr w:type="gramEnd"/>
          </w:p>
        </w:tc>
        <w:tc>
          <w:tcPr>
            <w:tcW w:w="3969" w:type="dxa"/>
          </w:tcPr>
          <w:p w:rsidR="00666C24" w:rsidRPr="00044C61" w:rsidRDefault="00666C24" w:rsidP="00984599">
            <w:pPr>
              <w:spacing w:line="300" w:lineRule="auto"/>
              <w:jc w:val="left"/>
              <w:rPr>
                <w:rFonts w:ascii="宋体" w:hAnsi="宋体"/>
                <w:sz w:val="24"/>
              </w:rPr>
            </w:pP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1</w:t>
            </w:r>
            <w:r>
              <w:rPr>
                <w:rFonts w:ascii="宋体" w:hAnsi="宋体"/>
                <w:sz w:val="24"/>
              </w:rPr>
              <w:t>8</w:t>
            </w:r>
          </w:p>
        </w:tc>
        <w:tc>
          <w:tcPr>
            <w:tcW w:w="3686" w:type="dxa"/>
          </w:tcPr>
          <w:p w:rsidR="00666C24" w:rsidRPr="00044C61" w:rsidRDefault="00666C24" w:rsidP="00984599">
            <w:pPr>
              <w:spacing w:line="300" w:lineRule="auto"/>
              <w:jc w:val="left"/>
              <w:rPr>
                <w:rFonts w:ascii="宋体" w:hAnsi="宋体"/>
                <w:sz w:val="24"/>
              </w:rPr>
            </w:pPr>
            <w:r w:rsidRPr="00E07B03">
              <w:rPr>
                <w:rFonts w:ascii="宋体" w:hAnsi="宋体" w:hint="eastAsia"/>
                <w:sz w:val="24"/>
              </w:rPr>
              <w:t>《繁星春水》冰心</w:t>
            </w:r>
          </w:p>
        </w:tc>
        <w:tc>
          <w:tcPr>
            <w:tcW w:w="3969" w:type="dxa"/>
          </w:tcPr>
          <w:p w:rsidR="00666C24" w:rsidRPr="00044C61" w:rsidRDefault="00666C24" w:rsidP="00984599">
            <w:pPr>
              <w:spacing w:line="300" w:lineRule="auto"/>
              <w:jc w:val="left"/>
              <w:rPr>
                <w:rFonts w:ascii="宋体" w:hAnsi="宋体"/>
                <w:sz w:val="24"/>
              </w:rPr>
            </w:pP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1</w:t>
            </w:r>
            <w:r>
              <w:rPr>
                <w:rFonts w:ascii="宋体" w:hAnsi="宋体"/>
                <w:sz w:val="24"/>
              </w:rPr>
              <w:t>9</w:t>
            </w:r>
          </w:p>
        </w:tc>
        <w:tc>
          <w:tcPr>
            <w:tcW w:w="3686" w:type="dxa"/>
          </w:tcPr>
          <w:p w:rsidR="00666C24" w:rsidRPr="006F0421" w:rsidRDefault="00666C24" w:rsidP="00984599">
            <w:pPr>
              <w:spacing w:line="300" w:lineRule="auto"/>
              <w:jc w:val="left"/>
              <w:rPr>
                <w:rFonts w:ascii="宋体" w:hAnsi="宋体"/>
                <w:sz w:val="24"/>
              </w:rPr>
            </w:pPr>
            <w:r w:rsidRPr="00A83C95">
              <w:rPr>
                <w:rFonts w:ascii="宋体" w:hAnsi="宋体" w:hint="eastAsia"/>
                <w:sz w:val="24"/>
              </w:rPr>
              <w:t>《外婆的道歉信》[瑞典]弗雷德里克</w:t>
            </w:r>
            <w:r>
              <w:rPr>
                <w:rFonts w:ascii="宋体" w:hAnsi="宋体" w:hint="eastAsia"/>
                <w:sz w:val="24"/>
              </w:rPr>
              <w:t>·</w:t>
            </w:r>
            <w:r w:rsidRPr="00A83C95">
              <w:rPr>
                <w:rFonts w:ascii="宋体" w:hAnsi="宋体" w:hint="eastAsia"/>
                <w:sz w:val="24"/>
              </w:rPr>
              <w:t>巴克曼</w:t>
            </w:r>
          </w:p>
        </w:tc>
        <w:tc>
          <w:tcPr>
            <w:tcW w:w="3969" w:type="dxa"/>
          </w:tcPr>
          <w:p w:rsidR="00666C24" w:rsidRPr="00044C61" w:rsidRDefault="00666C24" w:rsidP="00984599">
            <w:pPr>
              <w:spacing w:line="300" w:lineRule="auto"/>
              <w:jc w:val="left"/>
              <w:rPr>
                <w:rFonts w:ascii="宋体" w:hAnsi="宋体"/>
                <w:sz w:val="24"/>
              </w:rPr>
            </w:pPr>
          </w:p>
        </w:tc>
      </w:tr>
      <w:tr w:rsidR="00666C24" w:rsidTr="00C90F88">
        <w:trPr>
          <w:trHeight w:val="316"/>
        </w:trPr>
        <w:tc>
          <w:tcPr>
            <w:tcW w:w="704" w:type="dxa"/>
          </w:tcPr>
          <w:p w:rsidR="00666C24" w:rsidRDefault="00666C24" w:rsidP="00984599">
            <w:pPr>
              <w:spacing w:line="300" w:lineRule="auto"/>
              <w:jc w:val="center"/>
              <w:rPr>
                <w:rFonts w:ascii="宋体" w:hAnsi="宋体"/>
                <w:sz w:val="24"/>
              </w:rPr>
            </w:pPr>
            <w:r>
              <w:rPr>
                <w:rFonts w:ascii="宋体" w:hAnsi="宋体" w:hint="eastAsia"/>
                <w:sz w:val="24"/>
              </w:rPr>
              <w:t>2</w:t>
            </w:r>
            <w:r>
              <w:rPr>
                <w:rFonts w:ascii="宋体" w:hAnsi="宋体"/>
                <w:sz w:val="24"/>
              </w:rPr>
              <w:t>0</w:t>
            </w:r>
          </w:p>
        </w:tc>
        <w:tc>
          <w:tcPr>
            <w:tcW w:w="3686" w:type="dxa"/>
          </w:tcPr>
          <w:p w:rsidR="00666C24" w:rsidRPr="00A83C95" w:rsidRDefault="00666C24" w:rsidP="00984599">
            <w:pPr>
              <w:spacing w:line="300" w:lineRule="auto"/>
              <w:jc w:val="left"/>
              <w:rPr>
                <w:rFonts w:ascii="宋体" w:hAnsi="宋体"/>
                <w:sz w:val="24"/>
              </w:rPr>
            </w:pPr>
            <w:r w:rsidRPr="008B0D27">
              <w:rPr>
                <w:rFonts w:ascii="宋体" w:hAnsi="宋体" w:hint="eastAsia"/>
                <w:sz w:val="24"/>
              </w:rPr>
              <w:t>《城南旧事》林海音</w:t>
            </w:r>
          </w:p>
        </w:tc>
        <w:tc>
          <w:tcPr>
            <w:tcW w:w="3969" w:type="dxa"/>
          </w:tcPr>
          <w:p w:rsidR="00666C24" w:rsidRPr="00044C61" w:rsidRDefault="00666C24" w:rsidP="00984599">
            <w:pPr>
              <w:spacing w:line="300" w:lineRule="auto"/>
              <w:jc w:val="left"/>
              <w:rPr>
                <w:rFonts w:ascii="宋体" w:hAnsi="宋体"/>
                <w:sz w:val="24"/>
              </w:rPr>
            </w:pPr>
          </w:p>
        </w:tc>
      </w:tr>
    </w:tbl>
    <w:p w:rsidR="00E0422B" w:rsidRPr="00E0422B" w:rsidRDefault="00E0422B" w:rsidP="00E0422B">
      <w:pPr>
        <w:spacing w:line="300" w:lineRule="auto"/>
        <w:jc w:val="left"/>
        <w:rPr>
          <w:rFonts w:ascii="宋体" w:hAnsi="宋体"/>
          <w:b/>
          <w:sz w:val="24"/>
        </w:rPr>
      </w:pPr>
      <w:r w:rsidRPr="00E0422B">
        <w:rPr>
          <w:rFonts w:ascii="宋体" w:hAnsi="宋体" w:hint="eastAsia"/>
          <w:b/>
          <w:sz w:val="24"/>
        </w:rPr>
        <w:t>实践</w:t>
      </w:r>
      <w:r w:rsidR="000F5EF2">
        <w:rPr>
          <w:rFonts w:ascii="宋体" w:hAnsi="宋体" w:hint="eastAsia"/>
          <w:b/>
          <w:sz w:val="24"/>
        </w:rPr>
        <w:t>小</w:t>
      </w:r>
      <w:r w:rsidRPr="00E0422B">
        <w:rPr>
          <w:rFonts w:ascii="宋体" w:hAnsi="宋体" w:hint="eastAsia"/>
          <w:b/>
          <w:sz w:val="24"/>
        </w:rPr>
        <w:t>结</w:t>
      </w:r>
    </w:p>
    <w:p w:rsidR="00D91504" w:rsidRPr="002905F3" w:rsidRDefault="004414EE" w:rsidP="004414EE">
      <w:pPr>
        <w:spacing w:line="300" w:lineRule="auto"/>
        <w:ind w:firstLineChars="200" w:firstLine="482"/>
        <w:jc w:val="left"/>
        <w:rPr>
          <w:rFonts w:ascii="宋体" w:hAnsi="宋体"/>
          <w:b/>
          <w:sz w:val="24"/>
        </w:rPr>
      </w:pPr>
      <w:r w:rsidRPr="002905F3">
        <w:rPr>
          <w:rFonts w:ascii="宋体" w:hAnsi="宋体" w:hint="eastAsia"/>
          <w:b/>
          <w:sz w:val="24"/>
        </w:rPr>
        <w:t>1</w:t>
      </w:r>
      <w:r w:rsidRPr="002905F3">
        <w:rPr>
          <w:rFonts w:ascii="宋体" w:hAnsi="宋体"/>
          <w:b/>
          <w:sz w:val="24"/>
        </w:rPr>
        <w:t>.</w:t>
      </w:r>
      <w:r w:rsidR="00D91504" w:rsidRPr="002905F3">
        <w:rPr>
          <w:rFonts w:ascii="宋体" w:hAnsi="宋体" w:hint="eastAsia"/>
          <w:b/>
          <w:sz w:val="24"/>
        </w:rPr>
        <w:t>作品种类繁多。</w:t>
      </w:r>
    </w:p>
    <w:p w:rsidR="00D91504" w:rsidRDefault="00D91504" w:rsidP="004414EE">
      <w:pPr>
        <w:spacing w:line="300" w:lineRule="auto"/>
        <w:ind w:firstLineChars="200" w:firstLine="480"/>
        <w:jc w:val="left"/>
        <w:rPr>
          <w:rFonts w:ascii="宋体" w:hAnsi="宋体"/>
          <w:sz w:val="24"/>
        </w:rPr>
      </w:pPr>
      <w:r>
        <w:rPr>
          <w:rFonts w:ascii="宋体" w:hAnsi="宋体" w:hint="eastAsia"/>
          <w:sz w:val="24"/>
        </w:rPr>
        <w:t>每个学生在课余都有自己不同的阅读喜好和倾向，从分享的作品来看，也是种类繁多。</w:t>
      </w:r>
      <w:r w:rsidR="00DD4FD0">
        <w:rPr>
          <w:rFonts w:ascii="宋体" w:hAnsi="宋体" w:hint="eastAsia"/>
          <w:sz w:val="24"/>
        </w:rPr>
        <w:t>这一方面表明学生有着自己的阅读需要，会在日常生活中进行一些自发的阅读活动，另一方面也</w:t>
      </w:r>
      <w:r w:rsidR="00203610">
        <w:rPr>
          <w:rFonts w:ascii="宋体" w:hAnsi="宋体" w:hint="eastAsia"/>
          <w:sz w:val="24"/>
        </w:rPr>
        <w:t>使</w:t>
      </w:r>
      <w:r w:rsidR="00DD4FD0">
        <w:rPr>
          <w:rFonts w:ascii="宋体" w:hAnsi="宋体" w:hint="eastAsia"/>
          <w:sz w:val="24"/>
        </w:rPr>
        <w:t>高中后期更好地开展</w:t>
      </w:r>
      <w:r w:rsidR="005672EB">
        <w:rPr>
          <w:rFonts w:ascii="宋体" w:hAnsi="宋体" w:hint="eastAsia"/>
          <w:sz w:val="24"/>
        </w:rPr>
        <w:t>“</w:t>
      </w:r>
      <w:r w:rsidR="00DD4FD0">
        <w:rPr>
          <w:rFonts w:ascii="宋体" w:hAnsi="宋体" w:hint="eastAsia"/>
          <w:sz w:val="24"/>
        </w:rPr>
        <w:t>整本书阅读</w:t>
      </w:r>
      <w:r w:rsidR="005672EB">
        <w:rPr>
          <w:rFonts w:ascii="宋体" w:hAnsi="宋体" w:hint="eastAsia"/>
          <w:sz w:val="24"/>
        </w:rPr>
        <w:t>与研讨”</w:t>
      </w:r>
      <w:r w:rsidR="00203610">
        <w:rPr>
          <w:rFonts w:ascii="宋体" w:hAnsi="宋体" w:hint="eastAsia"/>
          <w:sz w:val="24"/>
        </w:rPr>
        <w:t>教学活动具有更多想象空间和可能性。</w:t>
      </w:r>
    </w:p>
    <w:p w:rsidR="004414EE" w:rsidRPr="002905F3" w:rsidRDefault="00D91504" w:rsidP="004414EE">
      <w:pPr>
        <w:spacing w:line="300" w:lineRule="auto"/>
        <w:ind w:firstLineChars="200" w:firstLine="482"/>
        <w:jc w:val="left"/>
        <w:rPr>
          <w:rFonts w:ascii="宋体" w:hAnsi="宋体"/>
          <w:b/>
          <w:sz w:val="24"/>
        </w:rPr>
      </w:pPr>
      <w:r w:rsidRPr="002905F3">
        <w:rPr>
          <w:rFonts w:ascii="宋体" w:hAnsi="宋体" w:hint="eastAsia"/>
          <w:b/>
          <w:sz w:val="24"/>
        </w:rPr>
        <w:t>2</w:t>
      </w:r>
      <w:r w:rsidRPr="002905F3">
        <w:rPr>
          <w:rFonts w:ascii="宋体" w:hAnsi="宋体"/>
          <w:b/>
          <w:sz w:val="24"/>
        </w:rPr>
        <w:t>.</w:t>
      </w:r>
      <w:r w:rsidR="004414EE" w:rsidRPr="002905F3">
        <w:rPr>
          <w:rFonts w:ascii="宋体" w:hAnsi="宋体" w:hint="eastAsia"/>
          <w:b/>
          <w:sz w:val="24"/>
        </w:rPr>
        <w:t>学生状态</w:t>
      </w:r>
      <w:r w:rsidR="00181EEA" w:rsidRPr="002905F3">
        <w:rPr>
          <w:rFonts w:ascii="宋体" w:hAnsi="宋体" w:hint="eastAsia"/>
          <w:b/>
          <w:sz w:val="24"/>
        </w:rPr>
        <w:t>及问题</w:t>
      </w:r>
      <w:r w:rsidR="004414EE" w:rsidRPr="002905F3">
        <w:rPr>
          <w:rFonts w:ascii="宋体" w:hAnsi="宋体" w:hint="eastAsia"/>
          <w:b/>
          <w:sz w:val="24"/>
        </w:rPr>
        <w:t>。</w:t>
      </w:r>
    </w:p>
    <w:p w:rsidR="00203610" w:rsidRDefault="00D91504" w:rsidP="00203610">
      <w:pPr>
        <w:spacing w:line="300" w:lineRule="auto"/>
        <w:ind w:firstLineChars="200" w:firstLine="480"/>
        <w:jc w:val="left"/>
        <w:rPr>
          <w:rFonts w:ascii="宋体" w:hAnsi="宋体"/>
          <w:sz w:val="24"/>
        </w:rPr>
      </w:pPr>
      <w:r>
        <w:rPr>
          <w:rFonts w:ascii="宋体" w:hAnsi="宋体" w:hint="eastAsia"/>
          <w:sz w:val="24"/>
        </w:rPr>
        <w:lastRenderedPageBreak/>
        <w:t>在整本书阅读分享的过程中，学生总体呈现出较期待的状态，</w:t>
      </w:r>
      <w:r w:rsidR="00203610">
        <w:rPr>
          <w:rFonts w:ascii="宋体" w:hAnsi="宋体" w:hint="eastAsia"/>
          <w:sz w:val="24"/>
        </w:rPr>
        <w:t>学生基本上能够结合课内所学内容、课外的生活经历</w:t>
      </w:r>
      <w:r w:rsidR="00C0659E">
        <w:rPr>
          <w:rFonts w:ascii="宋体" w:hAnsi="宋体" w:hint="eastAsia"/>
          <w:sz w:val="24"/>
        </w:rPr>
        <w:t>对作品进行理解</w:t>
      </w:r>
      <w:r w:rsidR="00203610">
        <w:rPr>
          <w:rFonts w:ascii="宋体" w:hAnsi="宋体" w:hint="eastAsia"/>
          <w:sz w:val="24"/>
        </w:rPr>
        <w:t>，</w:t>
      </w:r>
      <w:r w:rsidR="00C0659E">
        <w:rPr>
          <w:rFonts w:ascii="宋体" w:hAnsi="宋体" w:hint="eastAsia"/>
          <w:sz w:val="24"/>
        </w:rPr>
        <w:t>能从某些作品中学会正确看待亲情、友情、爱情，学会做人的一些道理，同时也使自己的心灵更加</w:t>
      </w:r>
      <w:r w:rsidR="00203610">
        <w:rPr>
          <w:rFonts w:ascii="宋体" w:hAnsi="宋体" w:hint="eastAsia"/>
          <w:sz w:val="24"/>
        </w:rPr>
        <w:t>丰富</w:t>
      </w:r>
      <w:r w:rsidR="00C0659E">
        <w:rPr>
          <w:rFonts w:ascii="宋体" w:hAnsi="宋体" w:hint="eastAsia"/>
          <w:sz w:val="24"/>
        </w:rPr>
        <w:t>。</w:t>
      </w:r>
    </w:p>
    <w:p w:rsidR="00D91504" w:rsidRDefault="00885A2C" w:rsidP="004414EE">
      <w:pPr>
        <w:spacing w:line="300" w:lineRule="auto"/>
        <w:ind w:firstLineChars="200" w:firstLine="480"/>
        <w:jc w:val="left"/>
        <w:rPr>
          <w:rFonts w:ascii="宋体" w:hAnsi="宋体"/>
          <w:sz w:val="24"/>
        </w:rPr>
      </w:pPr>
      <w:r>
        <w:rPr>
          <w:rFonts w:ascii="宋体" w:hAnsi="宋体" w:hint="eastAsia"/>
          <w:sz w:val="24"/>
        </w:rPr>
        <w:t>但不可否认，学生在对作品的深入理解上还存在不少问题，如理解停留于事件表面、过多地依赖于生活经验</w:t>
      </w:r>
      <w:r w:rsidR="00447C1B">
        <w:rPr>
          <w:rFonts w:ascii="宋体" w:hAnsi="宋体" w:hint="eastAsia"/>
          <w:sz w:val="24"/>
        </w:rPr>
        <w:t>，甚至有</w:t>
      </w:r>
      <w:r w:rsidR="00C814A8">
        <w:rPr>
          <w:rFonts w:ascii="宋体" w:hAnsi="宋体" w:hint="eastAsia"/>
          <w:sz w:val="24"/>
        </w:rPr>
        <w:t>直接</w:t>
      </w:r>
      <w:r w:rsidR="00AF6BC5">
        <w:rPr>
          <w:rFonts w:ascii="宋体" w:hAnsi="宋体" w:hint="eastAsia"/>
          <w:sz w:val="24"/>
        </w:rPr>
        <w:t>使</w:t>
      </w:r>
      <w:r w:rsidR="00C814A8">
        <w:rPr>
          <w:rFonts w:ascii="宋体" w:hAnsi="宋体" w:hint="eastAsia"/>
          <w:sz w:val="24"/>
        </w:rPr>
        <w:t>用</w:t>
      </w:r>
      <w:r w:rsidR="00447C1B">
        <w:rPr>
          <w:rFonts w:ascii="宋体" w:hAnsi="宋体" w:hint="eastAsia"/>
          <w:sz w:val="24"/>
        </w:rPr>
        <w:t>网络</w:t>
      </w:r>
      <w:r w:rsidR="00C814A8">
        <w:rPr>
          <w:rFonts w:ascii="宋体" w:hAnsi="宋体" w:hint="eastAsia"/>
          <w:sz w:val="24"/>
        </w:rPr>
        <w:t>上他人分析内容的现象。</w:t>
      </w:r>
      <w:r>
        <w:rPr>
          <w:rFonts w:ascii="宋体" w:hAnsi="宋体" w:hint="eastAsia"/>
          <w:sz w:val="24"/>
        </w:rPr>
        <w:t>至于从文学作品</w:t>
      </w:r>
      <w:r w:rsidR="00AF6BC5">
        <w:rPr>
          <w:rFonts w:ascii="宋体" w:hAnsi="宋体" w:hint="eastAsia"/>
          <w:sz w:val="24"/>
        </w:rPr>
        <w:t>或相应体裁</w:t>
      </w:r>
      <w:r>
        <w:rPr>
          <w:rFonts w:ascii="宋体" w:hAnsi="宋体" w:hint="eastAsia"/>
          <w:sz w:val="24"/>
        </w:rPr>
        <w:t>的角度去分析</w:t>
      </w:r>
      <w:r w:rsidR="00AF6BC5">
        <w:rPr>
          <w:rFonts w:ascii="宋体" w:hAnsi="宋体" w:hint="eastAsia"/>
          <w:sz w:val="24"/>
        </w:rPr>
        <w:t>作品</w:t>
      </w:r>
      <w:r>
        <w:rPr>
          <w:rFonts w:ascii="宋体" w:hAnsi="宋体" w:hint="eastAsia"/>
          <w:sz w:val="24"/>
        </w:rPr>
        <w:t>，更是差距甚远。</w:t>
      </w:r>
      <w:r w:rsidR="00D91504">
        <w:rPr>
          <w:rFonts w:ascii="宋体" w:hAnsi="宋体" w:hint="eastAsia"/>
          <w:sz w:val="24"/>
        </w:rPr>
        <w:t>这从上文的示例中也可以看出。</w:t>
      </w:r>
    </w:p>
    <w:p w:rsidR="002E22C3" w:rsidRDefault="002E22C3" w:rsidP="004414EE">
      <w:pPr>
        <w:spacing w:line="300" w:lineRule="auto"/>
        <w:ind w:firstLineChars="200" w:firstLine="480"/>
        <w:jc w:val="left"/>
        <w:rPr>
          <w:rFonts w:ascii="宋体" w:hAnsi="宋体"/>
          <w:sz w:val="24"/>
        </w:rPr>
      </w:pPr>
      <w:r>
        <w:rPr>
          <w:rFonts w:ascii="宋体" w:hAnsi="宋体" w:hint="eastAsia"/>
          <w:sz w:val="24"/>
        </w:rPr>
        <w:t>问题的存在更说明进行相应教学活动的意义和价值，值得我们去尝试、完善。</w:t>
      </w:r>
    </w:p>
    <w:p w:rsidR="004414EE" w:rsidRPr="002905F3" w:rsidRDefault="002905F3" w:rsidP="001F7A76">
      <w:pPr>
        <w:spacing w:line="300" w:lineRule="auto"/>
        <w:ind w:firstLineChars="200" w:firstLine="482"/>
        <w:jc w:val="left"/>
        <w:rPr>
          <w:rFonts w:ascii="宋体" w:hAnsi="宋体"/>
          <w:b/>
          <w:sz w:val="24"/>
        </w:rPr>
      </w:pPr>
      <w:r>
        <w:rPr>
          <w:rFonts w:ascii="宋体" w:hAnsi="宋体"/>
          <w:b/>
          <w:sz w:val="24"/>
        </w:rPr>
        <w:t>3</w:t>
      </w:r>
      <w:r w:rsidR="004414EE" w:rsidRPr="002905F3">
        <w:rPr>
          <w:rFonts w:ascii="宋体" w:hAnsi="宋体"/>
          <w:b/>
          <w:sz w:val="24"/>
        </w:rPr>
        <w:t>.</w:t>
      </w:r>
      <w:r w:rsidR="004414EE" w:rsidRPr="002905F3">
        <w:rPr>
          <w:rFonts w:ascii="宋体" w:hAnsi="宋体" w:hint="eastAsia"/>
          <w:b/>
          <w:sz w:val="24"/>
        </w:rPr>
        <w:t>教师素养</w:t>
      </w:r>
      <w:r w:rsidR="006B2291" w:rsidRPr="002905F3">
        <w:rPr>
          <w:rFonts w:ascii="宋体" w:hAnsi="宋体" w:hint="eastAsia"/>
          <w:b/>
          <w:sz w:val="24"/>
        </w:rPr>
        <w:t>要求</w:t>
      </w:r>
      <w:r w:rsidR="004414EE" w:rsidRPr="002905F3">
        <w:rPr>
          <w:rFonts w:ascii="宋体" w:hAnsi="宋体" w:hint="eastAsia"/>
          <w:b/>
          <w:sz w:val="24"/>
        </w:rPr>
        <w:t>。</w:t>
      </w:r>
    </w:p>
    <w:p w:rsidR="00291625" w:rsidRDefault="00291625" w:rsidP="001F7A76">
      <w:pPr>
        <w:spacing w:line="300" w:lineRule="auto"/>
        <w:ind w:firstLineChars="200" w:firstLine="480"/>
        <w:jc w:val="left"/>
        <w:rPr>
          <w:rFonts w:ascii="宋体" w:hAnsi="宋体"/>
          <w:sz w:val="24"/>
        </w:rPr>
      </w:pPr>
      <w:r w:rsidRPr="00291625">
        <w:rPr>
          <w:rFonts w:ascii="宋体" w:hAnsi="宋体" w:hint="eastAsia"/>
          <w:sz w:val="24"/>
        </w:rPr>
        <w:t>《普通高中语文课程标准（2017年版）》</w:t>
      </w:r>
      <w:r>
        <w:rPr>
          <w:rFonts w:ascii="宋体" w:hAnsi="宋体" w:hint="eastAsia"/>
          <w:sz w:val="24"/>
        </w:rPr>
        <w:t>发布已有近两年时间，不少地区或学校教师目前可能还未真正地对其进行过认真的研读学习，差异已经在无形当中逐步显现。“整本书阅读与研讨”</w:t>
      </w:r>
      <w:r w:rsidR="003208D3">
        <w:rPr>
          <w:rFonts w:ascii="宋体" w:hAnsi="宋体" w:hint="eastAsia"/>
          <w:sz w:val="24"/>
        </w:rPr>
        <w:t>作为课</w:t>
      </w:r>
      <w:r w:rsidR="003A7CF2">
        <w:rPr>
          <w:rFonts w:ascii="宋体" w:hAnsi="宋体" w:hint="eastAsia"/>
          <w:sz w:val="24"/>
        </w:rPr>
        <w:t>程</w:t>
      </w:r>
      <w:r w:rsidR="003208D3">
        <w:rPr>
          <w:rFonts w:ascii="宋体" w:hAnsi="宋体" w:hint="eastAsia"/>
          <w:sz w:val="24"/>
        </w:rPr>
        <w:t>标</w:t>
      </w:r>
      <w:r w:rsidR="003A7CF2">
        <w:rPr>
          <w:rFonts w:ascii="宋体" w:hAnsi="宋体" w:hint="eastAsia"/>
          <w:sz w:val="24"/>
        </w:rPr>
        <w:t>准</w:t>
      </w:r>
      <w:r w:rsidR="003208D3">
        <w:rPr>
          <w:rFonts w:ascii="宋体" w:hAnsi="宋体" w:hint="eastAsia"/>
          <w:sz w:val="24"/>
        </w:rPr>
        <w:t>重大变化之一，势必会体现在高考之中，它对一线教师</w:t>
      </w:r>
      <w:r w:rsidR="003A7CF2">
        <w:rPr>
          <w:rFonts w:ascii="宋体" w:hAnsi="宋体" w:hint="eastAsia"/>
          <w:sz w:val="24"/>
        </w:rPr>
        <w:t>带来了新的挑战和要求。</w:t>
      </w:r>
    </w:p>
    <w:p w:rsidR="003A7CF2" w:rsidRDefault="003A7CF2" w:rsidP="001F7A76">
      <w:pPr>
        <w:spacing w:line="300" w:lineRule="auto"/>
        <w:ind w:firstLineChars="200" w:firstLine="480"/>
        <w:jc w:val="left"/>
        <w:rPr>
          <w:rFonts w:ascii="宋体" w:hAnsi="宋体"/>
          <w:sz w:val="24"/>
        </w:rPr>
      </w:pPr>
      <w:r>
        <w:rPr>
          <w:rFonts w:ascii="宋体" w:hAnsi="宋体" w:hint="eastAsia"/>
          <w:sz w:val="24"/>
        </w:rPr>
        <w:t>在一学期的初步实践当中，教师需要不断观察、发现问题，及时指出需要改进的地方，使学生的分享活动</w:t>
      </w:r>
      <w:r w:rsidR="000E4BEE">
        <w:rPr>
          <w:rFonts w:ascii="宋体" w:hAnsi="宋体" w:hint="eastAsia"/>
          <w:sz w:val="24"/>
        </w:rPr>
        <w:t>指导更到位、</w:t>
      </w:r>
      <w:r>
        <w:rPr>
          <w:rFonts w:ascii="宋体" w:hAnsi="宋体" w:hint="eastAsia"/>
          <w:sz w:val="24"/>
        </w:rPr>
        <w:t>要求更明晰、效果更明显，尤其是点评环节，锦上添花的背后一定是教师高素养的综合体现。</w:t>
      </w:r>
      <w:r w:rsidR="00590194">
        <w:rPr>
          <w:rFonts w:ascii="宋体" w:hAnsi="宋体" w:hint="eastAsia"/>
          <w:sz w:val="24"/>
        </w:rPr>
        <w:t>而对于包括笔者在内的不少教师来说，还需要在此方向上多学习、思考。</w:t>
      </w:r>
    </w:p>
    <w:p w:rsidR="004414EE" w:rsidRPr="002905F3" w:rsidRDefault="002905F3" w:rsidP="001F7A76">
      <w:pPr>
        <w:spacing w:line="300" w:lineRule="auto"/>
        <w:ind w:firstLineChars="200" w:firstLine="482"/>
        <w:jc w:val="left"/>
        <w:rPr>
          <w:rFonts w:ascii="宋体" w:hAnsi="宋体"/>
          <w:b/>
          <w:sz w:val="24"/>
        </w:rPr>
      </w:pPr>
      <w:r>
        <w:rPr>
          <w:rFonts w:ascii="宋体" w:hAnsi="宋体"/>
          <w:b/>
          <w:sz w:val="24"/>
        </w:rPr>
        <w:t>4</w:t>
      </w:r>
      <w:r w:rsidR="004414EE" w:rsidRPr="002905F3">
        <w:rPr>
          <w:rFonts w:ascii="宋体" w:hAnsi="宋体"/>
          <w:b/>
          <w:sz w:val="24"/>
        </w:rPr>
        <w:t>.</w:t>
      </w:r>
      <w:r w:rsidR="00B82FB5" w:rsidRPr="002905F3">
        <w:rPr>
          <w:rFonts w:ascii="宋体" w:hAnsi="宋体" w:hint="eastAsia"/>
          <w:b/>
          <w:sz w:val="24"/>
        </w:rPr>
        <w:t>活动</w:t>
      </w:r>
      <w:r w:rsidR="004414EE" w:rsidRPr="002905F3">
        <w:rPr>
          <w:rFonts w:ascii="宋体" w:hAnsi="宋体" w:hint="eastAsia"/>
          <w:b/>
          <w:sz w:val="24"/>
        </w:rPr>
        <w:t>完善方向。</w:t>
      </w:r>
    </w:p>
    <w:p w:rsidR="00942DB5" w:rsidRDefault="00070520" w:rsidP="001F7A76">
      <w:pPr>
        <w:spacing w:line="300" w:lineRule="auto"/>
        <w:ind w:firstLineChars="200" w:firstLine="480"/>
        <w:jc w:val="left"/>
        <w:rPr>
          <w:rFonts w:ascii="宋体" w:hAnsi="宋体"/>
          <w:sz w:val="24"/>
        </w:rPr>
      </w:pPr>
      <w:r>
        <w:rPr>
          <w:rFonts w:ascii="宋体" w:hAnsi="宋体" w:hint="eastAsia"/>
          <w:sz w:val="24"/>
        </w:rPr>
        <w:t>学校或年级可继续</w:t>
      </w:r>
      <w:r w:rsidR="00942DB5">
        <w:rPr>
          <w:rFonts w:ascii="宋体" w:hAnsi="宋体" w:hint="eastAsia"/>
          <w:sz w:val="24"/>
        </w:rPr>
        <w:t>在一定范围内继续为学生提供自主阅读的时间和空间。</w:t>
      </w:r>
      <w:r>
        <w:rPr>
          <w:rFonts w:ascii="宋体" w:hAnsi="宋体" w:hint="eastAsia"/>
          <w:sz w:val="24"/>
        </w:rPr>
        <w:t>高中阶段的升学压力使学生没有充足的时间进行阅读，但学生有着自己的阅读需要，其综合素养的提升更离不开广泛、深入的阅读活动。</w:t>
      </w:r>
    </w:p>
    <w:p w:rsidR="0094052C" w:rsidRDefault="00070520" w:rsidP="001F7A76">
      <w:pPr>
        <w:spacing w:line="300" w:lineRule="auto"/>
        <w:ind w:firstLineChars="200" w:firstLine="480"/>
        <w:jc w:val="left"/>
        <w:rPr>
          <w:rFonts w:ascii="宋体" w:hAnsi="宋体"/>
          <w:sz w:val="24"/>
        </w:rPr>
      </w:pPr>
      <w:r>
        <w:rPr>
          <w:rFonts w:ascii="宋体" w:hAnsi="宋体" w:hint="eastAsia"/>
          <w:sz w:val="24"/>
        </w:rPr>
        <w:t>在</w:t>
      </w:r>
      <w:r w:rsidR="0094052C">
        <w:rPr>
          <w:rFonts w:ascii="宋体" w:hAnsi="宋体" w:hint="eastAsia"/>
          <w:sz w:val="24"/>
        </w:rPr>
        <w:t>后期的选材与</w:t>
      </w:r>
      <w:r>
        <w:rPr>
          <w:rFonts w:ascii="宋体" w:hAnsi="宋体" w:hint="eastAsia"/>
          <w:sz w:val="24"/>
        </w:rPr>
        <w:t>内容</w:t>
      </w:r>
      <w:r w:rsidR="0094052C">
        <w:rPr>
          <w:rFonts w:ascii="宋体" w:hAnsi="宋体" w:hint="eastAsia"/>
          <w:sz w:val="24"/>
        </w:rPr>
        <w:t>安排</w:t>
      </w:r>
      <w:r>
        <w:rPr>
          <w:rFonts w:ascii="宋体" w:hAnsi="宋体" w:hint="eastAsia"/>
          <w:sz w:val="24"/>
        </w:rPr>
        <w:t>上，应结合课程标准中不同学习任务群的内容进行适当聚焦，甚至统一指定阅读某一部作品，将之纳入课堂教学，由教师带领学生一起阅读、研讨，并在此基础上逐步形成合理的系列</w:t>
      </w:r>
      <w:r w:rsidR="007D3161">
        <w:rPr>
          <w:rFonts w:ascii="宋体" w:hAnsi="宋体" w:hint="eastAsia"/>
          <w:sz w:val="24"/>
        </w:rPr>
        <w:t>，在高中教学阶段有序推进</w:t>
      </w:r>
      <w:r>
        <w:rPr>
          <w:rFonts w:ascii="宋体" w:hAnsi="宋体" w:hint="eastAsia"/>
          <w:sz w:val="24"/>
        </w:rPr>
        <w:t>。</w:t>
      </w:r>
    </w:p>
    <w:p w:rsidR="0090312F" w:rsidRDefault="00070520" w:rsidP="0090312F">
      <w:pPr>
        <w:spacing w:line="300" w:lineRule="auto"/>
        <w:ind w:firstLineChars="200" w:firstLine="480"/>
        <w:jc w:val="left"/>
        <w:rPr>
          <w:rFonts w:ascii="宋体" w:hAnsi="宋体"/>
          <w:sz w:val="24"/>
        </w:rPr>
      </w:pPr>
      <w:r>
        <w:rPr>
          <w:rFonts w:ascii="宋体" w:hAnsi="宋体" w:hint="eastAsia"/>
          <w:sz w:val="24"/>
        </w:rPr>
        <w:t>教会学生收集信息的方法，并引导学生善用、规范使用网络信息或他人观点</w:t>
      </w:r>
      <w:r w:rsidR="007D3161">
        <w:rPr>
          <w:rFonts w:ascii="宋体" w:hAnsi="宋体" w:hint="eastAsia"/>
          <w:sz w:val="24"/>
        </w:rPr>
        <w:t>，积极主动进行自主思考分析</w:t>
      </w:r>
      <w:r>
        <w:rPr>
          <w:rFonts w:ascii="宋体" w:hAnsi="宋体" w:hint="eastAsia"/>
          <w:sz w:val="24"/>
        </w:rPr>
        <w:t>。教师对学生的自主阅读充满期待，更应在具体</w:t>
      </w:r>
      <w:r w:rsidR="0090312F">
        <w:rPr>
          <w:rFonts w:ascii="宋体" w:hAnsi="宋体" w:hint="eastAsia"/>
          <w:sz w:val="24"/>
        </w:rPr>
        <w:t>教学</w:t>
      </w:r>
      <w:r>
        <w:rPr>
          <w:rFonts w:ascii="宋体" w:hAnsi="宋体" w:hint="eastAsia"/>
          <w:sz w:val="24"/>
        </w:rPr>
        <w:t>过程中让</w:t>
      </w:r>
      <w:r w:rsidR="0090312F">
        <w:rPr>
          <w:rFonts w:ascii="宋体" w:hAnsi="宋体" w:hint="eastAsia"/>
          <w:sz w:val="24"/>
        </w:rPr>
        <w:t>处于互联网时代的</w:t>
      </w:r>
      <w:r>
        <w:rPr>
          <w:rFonts w:ascii="宋体" w:hAnsi="宋体" w:hint="eastAsia"/>
          <w:sz w:val="24"/>
        </w:rPr>
        <w:t>他们形成规范的</w:t>
      </w:r>
      <w:r w:rsidR="0090312F">
        <w:rPr>
          <w:rFonts w:ascii="宋体" w:hAnsi="宋体" w:hint="eastAsia"/>
          <w:sz w:val="24"/>
        </w:rPr>
        <w:t>操作</w:t>
      </w:r>
      <w:r w:rsidR="007D3161">
        <w:rPr>
          <w:rFonts w:ascii="宋体" w:hAnsi="宋体" w:hint="eastAsia"/>
          <w:sz w:val="24"/>
        </w:rPr>
        <w:t>步骤，</w:t>
      </w:r>
      <w:r w:rsidR="0090312F">
        <w:rPr>
          <w:rFonts w:ascii="宋体" w:hAnsi="宋体" w:hint="eastAsia"/>
          <w:sz w:val="24"/>
        </w:rPr>
        <w:t>切忌随意挪用他人现成观点。</w:t>
      </w:r>
    </w:p>
    <w:p w:rsidR="0090312F" w:rsidRDefault="0090312F" w:rsidP="0090312F">
      <w:pPr>
        <w:spacing w:line="300" w:lineRule="auto"/>
        <w:ind w:firstLineChars="200" w:firstLine="480"/>
        <w:jc w:val="left"/>
        <w:rPr>
          <w:rFonts w:ascii="宋体" w:hAnsi="宋体"/>
          <w:sz w:val="24"/>
        </w:rPr>
      </w:pPr>
      <w:r>
        <w:rPr>
          <w:rFonts w:ascii="宋体" w:hAnsi="宋体" w:hint="eastAsia"/>
          <w:sz w:val="24"/>
        </w:rPr>
        <w:t>在班级或年级内</w:t>
      </w:r>
      <w:r w:rsidR="006E6D91" w:rsidRPr="006E6D91">
        <w:rPr>
          <w:rFonts w:ascii="宋体" w:hAnsi="宋体" w:hint="eastAsia"/>
          <w:sz w:val="24"/>
        </w:rPr>
        <w:t>搭建</w:t>
      </w:r>
      <w:r>
        <w:rPr>
          <w:rFonts w:ascii="宋体" w:hAnsi="宋体" w:hint="eastAsia"/>
          <w:sz w:val="24"/>
        </w:rPr>
        <w:t>一定</w:t>
      </w:r>
      <w:r w:rsidR="006E6D91" w:rsidRPr="006E6D91">
        <w:rPr>
          <w:rFonts w:ascii="宋体" w:hAnsi="宋体" w:hint="eastAsia"/>
          <w:sz w:val="24"/>
        </w:rPr>
        <w:t>平台</w:t>
      </w:r>
      <w:r>
        <w:rPr>
          <w:rFonts w:ascii="宋体" w:hAnsi="宋体" w:hint="eastAsia"/>
          <w:sz w:val="24"/>
        </w:rPr>
        <w:t>，适当开展相关的读书分享或展示活动，多方面激发学生阅读兴趣和动力。</w:t>
      </w:r>
    </w:p>
    <w:p w:rsidR="0090312F" w:rsidRDefault="0090312F" w:rsidP="0090312F">
      <w:pPr>
        <w:spacing w:line="300" w:lineRule="auto"/>
        <w:ind w:firstLineChars="200" w:firstLine="480"/>
        <w:jc w:val="left"/>
        <w:rPr>
          <w:rFonts w:ascii="宋体" w:hAnsi="宋体"/>
          <w:sz w:val="24"/>
        </w:rPr>
      </w:pPr>
    </w:p>
    <w:sectPr w:rsidR="0090312F">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137C" w:rsidRDefault="0076137C" w:rsidP="00C140DC">
      <w:r>
        <w:separator/>
      </w:r>
    </w:p>
  </w:endnote>
  <w:endnote w:type="continuationSeparator" w:id="0">
    <w:p w:rsidR="0076137C" w:rsidRDefault="0076137C" w:rsidP="00C14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8728589"/>
      <w:docPartObj>
        <w:docPartGallery w:val="Page Numbers (Bottom of Page)"/>
        <w:docPartUnique/>
      </w:docPartObj>
    </w:sdtPr>
    <w:sdtEndPr/>
    <w:sdtContent>
      <w:p w:rsidR="009D119A" w:rsidRDefault="009D119A">
        <w:pPr>
          <w:pStyle w:val="a6"/>
          <w:jc w:val="center"/>
        </w:pPr>
        <w:r>
          <w:fldChar w:fldCharType="begin"/>
        </w:r>
        <w:r>
          <w:instrText>PAGE   \* MERGEFORMAT</w:instrText>
        </w:r>
        <w:r>
          <w:fldChar w:fldCharType="separate"/>
        </w:r>
        <w:r>
          <w:rPr>
            <w:lang w:val="zh-CN"/>
          </w:rPr>
          <w:t>2</w:t>
        </w:r>
        <w:r>
          <w:fldChar w:fldCharType="end"/>
        </w:r>
      </w:p>
    </w:sdtContent>
  </w:sdt>
  <w:p w:rsidR="009D119A" w:rsidRDefault="009D119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137C" w:rsidRDefault="0076137C" w:rsidP="00C140DC">
      <w:r>
        <w:separator/>
      </w:r>
    </w:p>
  </w:footnote>
  <w:footnote w:type="continuationSeparator" w:id="0">
    <w:p w:rsidR="0076137C" w:rsidRDefault="0076137C" w:rsidP="00C140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BF"/>
    <w:rsid w:val="000154B1"/>
    <w:rsid w:val="0002074B"/>
    <w:rsid w:val="00044C61"/>
    <w:rsid w:val="00065C3F"/>
    <w:rsid w:val="00070520"/>
    <w:rsid w:val="00071CD9"/>
    <w:rsid w:val="000A4F64"/>
    <w:rsid w:val="000D0BE2"/>
    <w:rsid w:val="000E4BEE"/>
    <w:rsid w:val="000F5EF2"/>
    <w:rsid w:val="001237E2"/>
    <w:rsid w:val="00157F59"/>
    <w:rsid w:val="00181EEA"/>
    <w:rsid w:val="001B337E"/>
    <w:rsid w:val="001B5742"/>
    <w:rsid w:val="001C6829"/>
    <w:rsid w:val="001D0A60"/>
    <w:rsid w:val="001F7A76"/>
    <w:rsid w:val="002022F7"/>
    <w:rsid w:val="00203610"/>
    <w:rsid w:val="00214264"/>
    <w:rsid w:val="002269C9"/>
    <w:rsid w:val="00240FDF"/>
    <w:rsid w:val="002656DB"/>
    <w:rsid w:val="002905F3"/>
    <w:rsid w:val="00291625"/>
    <w:rsid w:val="002D74BB"/>
    <w:rsid w:val="002E22C3"/>
    <w:rsid w:val="003208D3"/>
    <w:rsid w:val="00326BE9"/>
    <w:rsid w:val="003A7CF2"/>
    <w:rsid w:val="003C5E4C"/>
    <w:rsid w:val="00414CD2"/>
    <w:rsid w:val="004414EE"/>
    <w:rsid w:val="00447C1B"/>
    <w:rsid w:val="00475526"/>
    <w:rsid w:val="00480C83"/>
    <w:rsid w:val="004A4083"/>
    <w:rsid w:val="004A4160"/>
    <w:rsid w:val="004A47D7"/>
    <w:rsid w:val="004B15C8"/>
    <w:rsid w:val="004C414B"/>
    <w:rsid w:val="00505B75"/>
    <w:rsid w:val="005524BF"/>
    <w:rsid w:val="005672EB"/>
    <w:rsid w:val="005752CB"/>
    <w:rsid w:val="00590194"/>
    <w:rsid w:val="005A35C5"/>
    <w:rsid w:val="00602B23"/>
    <w:rsid w:val="0063422B"/>
    <w:rsid w:val="00647993"/>
    <w:rsid w:val="00666C24"/>
    <w:rsid w:val="006678A8"/>
    <w:rsid w:val="00667E37"/>
    <w:rsid w:val="00670DA8"/>
    <w:rsid w:val="006712E0"/>
    <w:rsid w:val="006A0CB2"/>
    <w:rsid w:val="006B2291"/>
    <w:rsid w:val="006C675F"/>
    <w:rsid w:val="006D0804"/>
    <w:rsid w:val="006E6D91"/>
    <w:rsid w:val="006F0421"/>
    <w:rsid w:val="00707AD8"/>
    <w:rsid w:val="007335A1"/>
    <w:rsid w:val="00752732"/>
    <w:rsid w:val="0076137C"/>
    <w:rsid w:val="007D3161"/>
    <w:rsid w:val="007E37F6"/>
    <w:rsid w:val="007E597A"/>
    <w:rsid w:val="00821BB7"/>
    <w:rsid w:val="008343E4"/>
    <w:rsid w:val="008548E5"/>
    <w:rsid w:val="00860401"/>
    <w:rsid w:val="00870EC2"/>
    <w:rsid w:val="008816F8"/>
    <w:rsid w:val="0088258D"/>
    <w:rsid w:val="00885A2C"/>
    <w:rsid w:val="008A13AF"/>
    <w:rsid w:val="008A2F3A"/>
    <w:rsid w:val="008B0D27"/>
    <w:rsid w:val="008B4394"/>
    <w:rsid w:val="008B70B9"/>
    <w:rsid w:val="0090312F"/>
    <w:rsid w:val="00913F12"/>
    <w:rsid w:val="00940382"/>
    <w:rsid w:val="0094052C"/>
    <w:rsid w:val="00941BEF"/>
    <w:rsid w:val="00942DB5"/>
    <w:rsid w:val="00986988"/>
    <w:rsid w:val="00987238"/>
    <w:rsid w:val="009942CC"/>
    <w:rsid w:val="00994ACB"/>
    <w:rsid w:val="009D119A"/>
    <w:rsid w:val="00A23401"/>
    <w:rsid w:val="00A24644"/>
    <w:rsid w:val="00A24E11"/>
    <w:rsid w:val="00A7623A"/>
    <w:rsid w:val="00A76D78"/>
    <w:rsid w:val="00A83C95"/>
    <w:rsid w:val="00A92592"/>
    <w:rsid w:val="00AA5780"/>
    <w:rsid w:val="00AE3A87"/>
    <w:rsid w:val="00AE400C"/>
    <w:rsid w:val="00AF6BC5"/>
    <w:rsid w:val="00B40429"/>
    <w:rsid w:val="00B54BA4"/>
    <w:rsid w:val="00B71A4A"/>
    <w:rsid w:val="00B82FB5"/>
    <w:rsid w:val="00BA40A8"/>
    <w:rsid w:val="00BC0542"/>
    <w:rsid w:val="00BC0877"/>
    <w:rsid w:val="00BF4500"/>
    <w:rsid w:val="00C02732"/>
    <w:rsid w:val="00C0659E"/>
    <w:rsid w:val="00C06B37"/>
    <w:rsid w:val="00C140DC"/>
    <w:rsid w:val="00C356BE"/>
    <w:rsid w:val="00C57C0F"/>
    <w:rsid w:val="00C6567B"/>
    <w:rsid w:val="00C77893"/>
    <w:rsid w:val="00C814A8"/>
    <w:rsid w:val="00C90F88"/>
    <w:rsid w:val="00D05EAD"/>
    <w:rsid w:val="00D40219"/>
    <w:rsid w:val="00D62BE2"/>
    <w:rsid w:val="00D809A7"/>
    <w:rsid w:val="00D831A4"/>
    <w:rsid w:val="00D91504"/>
    <w:rsid w:val="00DD4FD0"/>
    <w:rsid w:val="00DE52C8"/>
    <w:rsid w:val="00DE7D45"/>
    <w:rsid w:val="00DF3F8F"/>
    <w:rsid w:val="00E0422B"/>
    <w:rsid w:val="00E07B03"/>
    <w:rsid w:val="00E618E5"/>
    <w:rsid w:val="00E66A48"/>
    <w:rsid w:val="00E80ED3"/>
    <w:rsid w:val="00E94D41"/>
    <w:rsid w:val="00F5229B"/>
    <w:rsid w:val="00F61207"/>
    <w:rsid w:val="00F63E6B"/>
    <w:rsid w:val="00F76D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DC837"/>
  <w15:chartTrackingRefBased/>
  <w15:docId w15:val="{48C23C03-42D2-4565-93D5-CA4E24233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4BF"/>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3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140D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140DC"/>
    <w:rPr>
      <w:rFonts w:ascii="Times New Roman" w:eastAsia="宋体" w:hAnsi="Times New Roman" w:cs="Times New Roman"/>
      <w:sz w:val="18"/>
      <w:szCs w:val="18"/>
    </w:rPr>
  </w:style>
  <w:style w:type="paragraph" w:styleId="a6">
    <w:name w:val="footer"/>
    <w:basedOn w:val="a"/>
    <w:link w:val="a7"/>
    <w:uiPriority w:val="99"/>
    <w:unhideWhenUsed/>
    <w:rsid w:val="00C140DC"/>
    <w:pPr>
      <w:tabs>
        <w:tab w:val="center" w:pos="4153"/>
        <w:tab w:val="right" w:pos="8306"/>
      </w:tabs>
      <w:snapToGrid w:val="0"/>
      <w:jc w:val="left"/>
    </w:pPr>
    <w:rPr>
      <w:sz w:val="18"/>
      <w:szCs w:val="18"/>
    </w:rPr>
  </w:style>
  <w:style w:type="character" w:customStyle="1" w:styleId="a7">
    <w:name w:val="页脚 字符"/>
    <w:basedOn w:val="a0"/>
    <w:link w:val="a6"/>
    <w:uiPriority w:val="99"/>
    <w:rsid w:val="00C140D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23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4A338-DC2C-43A3-87EC-CDC8D424E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455</Words>
  <Characters>2597</Characters>
  <Application>Microsoft Office Word</Application>
  <DocSecurity>0</DocSecurity>
  <Lines>21</Lines>
  <Paragraphs>6</Paragraphs>
  <ScaleCrop>false</ScaleCrop>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治海 熊</dc:creator>
  <cp:keywords/>
  <dc:description/>
  <cp:lastModifiedBy>治海 熊</cp:lastModifiedBy>
  <cp:revision>3</cp:revision>
  <dcterms:created xsi:type="dcterms:W3CDTF">2019-05-27T08:44:00Z</dcterms:created>
  <dcterms:modified xsi:type="dcterms:W3CDTF">2019-05-27T08:49:00Z</dcterms:modified>
</cp:coreProperties>
</file>